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4C12" w14:textId="20B37BC5" w:rsidR="009A1028" w:rsidRDefault="002C06ED" w:rsidP="00B32951">
      <w:pPr>
        <w:pStyle w:val="Heading1"/>
        <w:spacing w:before="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Compliance Checklist</w:t>
      </w:r>
    </w:p>
    <w:p w14:paraId="6F818C8D" w14:textId="77E7971F" w:rsidR="009A4CE1" w:rsidRPr="00746EDC" w:rsidRDefault="00D85B1A" w:rsidP="00B32951">
      <w:pPr>
        <w:pStyle w:val="Heading2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Single or Multiday </w:t>
      </w:r>
      <w:r w:rsidR="0062629D">
        <w:rPr>
          <w:sz w:val="28"/>
          <w:szCs w:val="28"/>
        </w:rPr>
        <w:t>Conferences and Symposiums</w:t>
      </w:r>
    </w:p>
    <w:p w14:paraId="48E7F7D6" w14:textId="77777777" w:rsidR="00DE1248" w:rsidRPr="009C2692" w:rsidRDefault="00DE1248" w:rsidP="00DE1248">
      <w:pPr>
        <w:pStyle w:val="paragraph"/>
        <w:spacing w:before="0" w:beforeAutospacing="0" w:after="0" w:afterAutospacing="0"/>
        <w:textAlignment w:val="baseline"/>
        <w:rPr>
          <w:rStyle w:val="eop"/>
          <w:rFonts w:ascii="Proxima Nova" w:hAnsi="Proxima Nova" w:cs="Arial"/>
          <w:sz w:val="22"/>
          <w:szCs w:val="22"/>
        </w:rPr>
      </w:pPr>
      <w:r w:rsidRPr="009C2692">
        <w:rPr>
          <w:rStyle w:val="eop"/>
          <w:rFonts w:ascii="Proxima Nova" w:hAnsi="Proxima Nova" w:cs="Arial"/>
          <w:sz w:val="22"/>
          <w:szCs w:val="22"/>
        </w:rPr>
        <w:t> </w:t>
      </w:r>
    </w:p>
    <w:p w14:paraId="5447783E" w14:textId="38C39115" w:rsidR="003D140F" w:rsidRPr="00BD18BB" w:rsidRDefault="003D140F" w:rsidP="0054728F">
      <w:pPr>
        <w:spacing w:after="0"/>
        <w:rPr>
          <w:rFonts w:ascii="Proxima Nova" w:hAnsi="Proxima Nova"/>
          <w:b/>
          <w:bCs/>
          <w:sz w:val="20"/>
          <w:szCs w:val="20"/>
        </w:rPr>
      </w:pPr>
      <w:r w:rsidRPr="00BD18BB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FEES may be incurred if the </w:t>
      </w:r>
      <w:r w:rsidR="00402823" w:rsidRPr="00BD18BB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activity requested is outside of CFD</w:t>
      </w:r>
      <w:r w:rsidR="00F42983" w:rsidRPr="00BD18BB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.</w:t>
      </w:r>
    </w:p>
    <w:p w14:paraId="70F69EDF" w14:textId="2E2ECBA6" w:rsidR="0054728F" w:rsidRPr="00E966A5" w:rsidRDefault="0054728F" w:rsidP="0054728F">
      <w:pPr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This document details the responsibilities of the department requesting the education.  T</w:t>
      </w:r>
      <w:r w:rsidRPr="00E966A5">
        <w:rPr>
          <w:rFonts w:ascii="Proxima Nova" w:hAnsi="Proxima Nova"/>
          <w:sz w:val="20"/>
          <w:szCs w:val="20"/>
        </w:rPr>
        <w:t xml:space="preserve">he CPD Department </w:t>
      </w:r>
      <w:r>
        <w:rPr>
          <w:rFonts w:ascii="Proxima Nova" w:hAnsi="Proxima Nova"/>
          <w:sz w:val="20"/>
          <w:szCs w:val="20"/>
        </w:rPr>
        <w:t xml:space="preserve">must receive the </w:t>
      </w:r>
      <w:r w:rsidRPr="00E966A5">
        <w:rPr>
          <w:rFonts w:ascii="Proxima Nova" w:hAnsi="Proxima Nova"/>
          <w:sz w:val="20"/>
          <w:szCs w:val="20"/>
        </w:rPr>
        <w:t xml:space="preserve">following information </w:t>
      </w:r>
      <w:r w:rsidR="00E03E2F">
        <w:rPr>
          <w:rFonts w:ascii="Proxima Nova" w:hAnsi="Proxima Nova"/>
          <w:sz w:val="20"/>
          <w:szCs w:val="20"/>
        </w:rPr>
        <w:t>to</w:t>
      </w:r>
      <w:r>
        <w:rPr>
          <w:rFonts w:ascii="Proxima Nova" w:hAnsi="Proxima Nova"/>
          <w:sz w:val="20"/>
          <w:szCs w:val="20"/>
        </w:rPr>
        <w:t xml:space="preserve"> </w:t>
      </w:r>
      <w:r w:rsidR="007A0487">
        <w:rPr>
          <w:rFonts w:ascii="Proxima Nova" w:hAnsi="Proxima Nova"/>
          <w:sz w:val="20"/>
          <w:szCs w:val="20"/>
        </w:rPr>
        <w:t>maintain compliance</w:t>
      </w:r>
      <w:r>
        <w:rPr>
          <w:rFonts w:ascii="Proxima Nova" w:hAnsi="Proxima Nova"/>
          <w:sz w:val="20"/>
          <w:szCs w:val="20"/>
        </w:rPr>
        <w:t xml:space="preserve">.  Log in: </w:t>
      </w:r>
      <w:hyperlink r:id="rId10" w:history="1">
        <w:r w:rsidRPr="00E966A5">
          <w:rPr>
            <w:rStyle w:val="Hyperlink"/>
            <w:rFonts w:ascii="Proxima Nova" w:hAnsi="Proxima Nova"/>
            <w:sz w:val="20"/>
            <w:szCs w:val="20"/>
          </w:rPr>
          <w:t>AdventHealth Continuing Education (cloud-cme.com)</w:t>
        </w:r>
      </w:hyperlink>
    </w:p>
    <w:p w14:paraId="5250FDE0" w14:textId="77777777" w:rsidR="006749BB" w:rsidRDefault="006749BB" w:rsidP="007B33DA">
      <w:pPr>
        <w:tabs>
          <w:tab w:val="left" w:pos="540"/>
        </w:tabs>
        <w:spacing w:after="0"/>
        <w:rPr>
          <w:rFonts w:ascii="Proxima Nova" w:hAnsi="Proxima Nova"/>
        </w:rPr>
      </w:pPr>
    </w:p>
    <w:p w14:paraId="3E93BE7E" w14:textId="32D07B76" w:rsidR="00B131E5" w:rsidRPr="00E037E6" w:rsidRDefault="002F4DA2" w:rsidP="00EC391A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EC391A" w:rsidRPr="00E037E6">
        <w:rPr>
          <w:rStyle w:val="Heading3Char"/>
        </w:rPr>
        <w:t>Disclosure</w:t>
      </w:r>
      <w:r w:rsidR="00496F85" w:rsidRPr="00E037E6">
        <w:rPr>
          <w:rStyle w:val="Heading3Char"/>
        </w:rPr>
        <w:t>s</w:t>
      </w:r>
    </w:p>
    <w:p w14:paraId="22C8D799" w14:textId="78B37BEF" w:rsidR="00EC391A" w:rsidRPr="00E966A5" w:rsidRDefault="00B131E5" w:rsidP="00930060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74067F">
        <w:rPr>
          <w:b/>
          <w:bCs/>
        </w:rPr>
        <w:t xml:space="preserve">I agree to </w:t>
      </w:r>
      <w:r w:rsidR="006C0B92">
        <w:rPr>
          <w:rFonts w:ascii="Proxima Nova" w:hAnsi="Proxima Nova"/>
          <w:sz w:val="20"/>
          <w:szCs w:val="20"/>
        </w:rPr>
        <w:t xml:space="preserve">work with the speakers on </w:t>
      </w:r>
      <w:r w:rsidR="00816F88">
        <w:rPr>
          <w:rFonts w:ascii="Proxima Nova" w:hAnsi="Proxima Nova"/>
          <w:sz w:val="20"/>
          <w:szCs w:val="20"/>
        </w:rPr>
        <w:t>obtain</w:t>
      </w:r>
      <w:r w:rsidR="006C0B92">
        <w:rPr>
          <w:rFonts w:ascii="Proxima Nova" w:hAnsi="Proxima Nova"/>
          <w:sz w:val="20"/>
          <w:szCs w:val="20"/>
        </w:rPr>
        <w:t>ing</w:t>
      </w:r>
      <w:r w:rsidR="00253A36">
        <w:rPr>
          <w:rFonts w:ascii="Proxima Nova" w:hAnsi="Proxima Nova"/>
          <w:sz w:val="20"/>
          <w:szCs w:val="20"/>
        </w:rPr>
        <w:t xml:space="preserve"> their CME required disclosure form</w:t>
      </w:r>
      <w:r w:rsidR="007D4CFA">
        <w:rPr>
          <w:rFonts w:ascii="Proxima Nova" w:hAnsi="Proxima Nova"/>
          <w:sz w:val="20"/>
          <w:szCs w:val="20"/>
        </w:rPr>
        <w:t xml:space="preserve">.  Information will be </w:t>
      </w:r>
      <w:r w:rsidR="00295BEB">
        <w:rPr>
          <w:rFonts w:ascii="Proxima Nova" w:hAnsi="Proxima Nova"/>
          <w:sz w:val="20"/>
          <w:szCs w:val="20"/>
        </w:rPr>
        <w:t xml:space="preserve">shared with </w:t>
      </w:r>
      <w:r w:rsidR="00AD71AB">
        <w:rPr>
          <w:rFonts w:ascii="Proxima Nova" w:hAnsi="Proxima Nova"/>
          <w:sz w:val="20"/>
          <w:szCs w:val="20"/>
        </w:rPr>
        <w:t xml:space="preserve">learners </w:t>
      </w:r>
      <w:r w:rsidR="00AD71AB">
        <w:rPr>
          <w:rFonts w:ascii="Proxima Nova" w:hAnsi="Proxima Nova"/>
          <w:b/>
          <w:bCs/>
          <w:sz w:val="20"/>
          <w:szCs w:val="20"/>
        </w:rPr>
        <w:t>prio</w:t>
      </w:r>
      <w:r w:rsidR="00EC391A" w:rsidRPr="009A4CE1">
        <w:rPr>
          <w:rFonts w:ascii="Proxima Nova" w:hAnsi="Proxima Nova"/>
          <w:b/>
          <w:bCs/>
          <w:sz w:val="20"/>
          <w:szCs w:val="20"/>
        </w:rPr>
        <w:t>r</w:t>
      </w:r>
      <w:r w:rsidR="00EC391A" w:rsidRPr="00E966A5">
        <w:rPr>
          <w:rFonts w:ascii="Proxima Nova" w:hAnsi="Proxima Nova"/>
          <w:sz w:val="20"/>
          <w:szCs w:val="20"/>
        </w:rPr>
        <w:t xml:space="preserve"> to the education</w:t>
      </w:r>
      <w:r w:rsidR="0089431E">
        <w:rPr>
          <w:rFonts w:ascii="Proxima Nova" w:hAnsi="Proxima Nova"/>
          <w:sz w:val="20"/>
          <w:szCs w:val="20"/>
        </w:rPr>
        <w:t>.</w:t>
      </w:r>
      <w:r w:rsidR="002C2DDB">
        <w:rPr>
          <w:rFonts w:ascii="Proxima Nova" w:hAnsi="Proxima Nova"/>
          <w:sz w:val="20"/>
          <w:szCs w:val="20"/>
        </w:rPr>
        <w:t xml:space="preserve">  </w:t>
      </w:r>
      <w:r w:rsidR="00930060" w:rsidRPr="00930060">
        <w:t>The CPD Department verifies and creates a disclosure slide for th</w:t>
      </w:r>
      <w:r w:rsidR="00640765">
        <w:t>e presentation</w:t>
      </w:r>
      <w:r w:rsidR="0014587B">
        <w:t>s</w:t>
      </w:r>
      <w:r w:rsidR="00930060" w:rsidRPr="00930060">
        <w:t>.</w:t>
      </w:r>
    </w:p>
    <w:p w14:paraId="0E03CCEC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14FDC5A0" w14:textId="77777777" w:rsidR="00B131E5" w:rsidRPr="00E037E6" w:rsidRDefault="00EC391A" w:rsidP="00092553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Accounting form</w:t>
      </w:r>
    </w:p>
    <w:p w14:paraId="42D92006" w14:textId="2925CE29" w:rsidR="00EC391A" w:rsidRDefault="003A380F" w:rsidP="00C4157B">
      <w:pPr>
        <w:spacing w:after="0"/>
        <w:ind w:left="540"/>
      </w:pPr>
      <w:r>
        <w:rPr>
          <w:b/>
          <w:bCs/>
        </w:rPr>
        <w:t xml:space="preserve">I agree to </w:t>
      </w:r>
      <w:r w:rsidR="009C18AD">
        <w:rPr>
          <w:b/>
          <w:bCs/>
        </w:rPr>
        <w:t>report on</w:t>
      </w:r>
      <w:r w:rsidR="00A90CD1">
        <w:rPr>
          <w:b/>
          <w:bCs/>
        </w:rPr>
        <w:t xml:space="preserve"> </w:t>
      </w:r>
      <w:r w:rsidR="00761E86">
        <w:rPr>
          <w:b/>
          <w:bCs/>
        </w:rPr>
        <w:t>al</w:t>
      </w:r>
      <w:r w:rsidR="006A5EB0" w:rsidRPr="00B7123B">
        <w:rPr>
          <w:b/>
          <w:bCs/>
        </w:rPr>
        <w:t>l</w:t>
      </w:r>
      <w:r w:rsidR="006A5EB0" w:rsidRPr="006A5EB0">
        <w:t xml:space="preserve"> expenses (food</w:t>
      </w:r>
      <w:r w:rsidR="003D3987">
        <w:t>/venue, etc.</w:t>
      </w:r>
      <w:r w:rsidR="006A5EB0" w:rsidRPr="006A5EB0">
        <w:t xml:space="preserve">) </w:t>
      </w:r>
      <w:r w:rsidR="00B7123B">
        <w:t>and</w:t>
      </w:r>
      <w:r w:rsidR="00A90CD1">
        <w:t xml:space="preserve"> all</w:t>
      </w:r>
      <w:r w:rsidR="006A5EB0" w:rsidRPr="006A5EB0">
        <w:t xml:space="preserve"> income collected from exhibitors, donations, etc. on the accounting form</w:t>
      </w:r>
      <w:r w:rsidR="00846237">
        <w:t>.</w:t>
      </w:r>
    </w:p>
    <w:p w14:paraId="1EAE590E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6B00F871" w14:textId="77777777" w:rsidR="00B131E5" w:rsidRPr="00E966A5" w:rsidRDefault="00EC391A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F6697D" w:rsidRPr="00E037E6">
        <w:rPr>
          <w:rStyle w:val="Heading3Char"/>
        </w:rPr>
        <w:t>C</w:t>
      </w:r>
      <w:r w:rsidRPr="00E037E6">
        <w:rPr>
          <w:rStyle w:val="Heading3Char"/>
        </w:rPr>
        <w:t xml:space="preserve">ontracts, </w:t>
      </w:r>
      <w:r w:rsidR="00F6697D" w:rsidRPr="00E037E6">
        <w:rPr>
          <w:rStyle w:val="Heading3Char"/>
        </w:rPr>
        <w:t>R</w:t>
      </w:r>
      <w:r w:rsidRPr="00E037E6">
        <w:rPr>
          <w:rStyle w:val="Heading3Char"/>
        </w:rPr>
        <w:t xml:space="preserve">eceipts, and </w:t>
      </w:r>
      <w:r w:rsidR="00F6697D" w:rsidRPr="00E037E6">
        <w:rPr>
          <w:rStyle w:val="Heading3Char"/>
        </w:rPr>
        <w:t>E</w:t>
      </w:r>
      <w:r w:rsidRPr="00E037E6">
        <w:rPr>
          <w:rStyle w:val="Heading3Char"/>
        </w:rPr>
        <w:t>xpenses</w:t>
      </w:r>
    </w:p>
    <w:p w14:paraId="540B3347" w14:textId="4ABAC4DB" w:rsidR="004808E7" w:rsidRDefault="00B131E5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9C18AD">
        <w:rPr>
          <w:b/>
          <w:bCs/>
        </w:rPr>
        <w:t xml:space="preserve">I agree to </w:t>
      </w:r>
      <w:r w:rsidR="00577AB3">
        <w:rPr>
          <w:b/>
          <w:bCs/>
        </w:rPr>
        <w:t xml:space="preserve">upload </w:t>
      </w:r>
      <w:r w:rsidR="009C18AD" w:rsidRPr="009C18AD">
        <w:t>c</w:t>
      </w:r>
      <w:r w:rsidR="009C18AD">
        <w:rPr>
          <w:rFonts w:ascii="Proxima Nova" w:hAnsi="Proxima Nova"/>
          <w:sz w:val="20"/>
          <w:szCs w:val="20"/>
        </w:rPr>
        <w:t>o</w:t>
      </w:r>
      <w:r w:rsidR="006B1603" w:rsidRPr="00E966A5">
        <w:rPr>
          <w:rFonts w:ascii="Proxima Nova" w:hAnsi="Proxima Nova"/>
          <w:sz w:val="20"/>
          <w:szCs w:val="20"/>
        </w:rPr>
        <w:t xml:space="preserve">pies of </w:t>
      </w:r>
      <w:r w:rsidR="00636807" w:rsidRPr="00E966A5">
        <w:rPr>
          <w:rFonts w:ascii="Proxima Nova" w:hAnsi="Proxima Nova"/>
          <w:sz w:val="20"/>
          <w:szCs w:val="20"/>
        </w:rPr>
        <w:t xml:space="preserve">all </w:t>
      </w:r>
      <w:r w:rsidR="00B77F5A" w:rsidRPr="00E966A5">
        <w:rPr>
          <w:rFonts w:ascii="Proxima Nova" w:hAnsi="Proxima Nova"/>
          <w:sz w:val="20"/>
          <w:szCs w:val="20"/>
        </w:rPr>
        <w:t xml:space="preserve">signed </w:t>
      </w:r>
      <w:r w:rsidR="006B1603" w:rsidRPr="00E966A5">
        <w:rPr>
          <w:rFonts w:ascii="Proxima Nova" w:hAnsi="Proxima Nova"/>
          <w:sz w:val="20"/>
          <w:szCs w:val="20"/>
        </w:rPr>
        <w:t>contracts</w:t>
      </w:r>
      <w:r w:rsidR="004727C3">
        <w:rPr>
          <w:rFonts w:ascii="Proxima Nova" w:hAnsi="Proxima Nova"/>
          <w:sz w:val="20"/>
          <w:szCs w:val="20"/>
        </w:rPr>
        <w:t>, receipts and expenses</w:t>
      </w:r>
      <w:r w:rsidR="006B1603" w:rsidRPr="00E966A5">
        <w:rPr>
          <w:rFonts w:ascii="Proxima Nova" w:hAnsi="Proxima Nova"/>
          <w:sz w:val="20"/>
          <w:szCs w:val="20"/>
        </w:rPr>
        <w:t xml:space="preserve"> </w:t>
      </w:r>
      <w:r w:rsidR="00636807" w:rsidRPr="00E966A5">
        <w:rPr>
          <w:rFonts w:ascii="Proxima Nova" w:hAnsi="Proxima Nova"/>
          <w:sz w:val="20"/>
          <w:szCs w:val="20"/>
        </w:rPr>
        <w:t>for lectures/ meetings</w:t>
      </w:r>
      <w:r w:rsidR="00577AB3">
        <w:rPr>
          <w:rFonts w:ascii="Proxima Nova" w:hAnsi="Proxima Nova"/>
          <w:sz w:val="20"/>
          <w:szCs w:val="20"/>
        </w:rPr>
        <w:t xml:space="preserve"> into the team created by the CPD department.</w:t>
      </w:r>
      <w:r w:rsidR="006215FA">
        <w:rPr>
          <w:rFonts w:ascii="Proxima Nova" w:hAnsi="Proxima Nova"/>
          <w:sz w:val="20"/>
          <w:szCs w:val="20"/>
        </w:rPr>
        <w:t xml:space="preserve"> </w:t>
      </w:r>
      <w:r w:rsidR="00577AB3">
        <w:rPr>
          <w:rFonts w:ascii="Proxima Nova" w:hAnsi="Proxima Nova"/>
          <w:sz w:val="20"/>
          <w:szCs w:val="20"/>
        </w:rPr>
        <w:t xml:space="preserve"> I</w:t>
      </w:r>
      <w:r w:rsidR="000840B0">
        <w:rPr>
          <w:rFonts w:ascii="Proxima Nova" w:hAnsi="Proxima Nova"/>
          <w:sz w:val="20"/>
          <w:szCs w:val="20"/>
        </w:rPr>
        <w:t>nclud</w:t>
      </w:r>
      <w:r w:rsidR="00C91B91">
        <w:rPr>
          <w:rFonts w:ascii="Proxima Nova" w:hAnsi="Proxima Nova"/>
          <w:sz w:val="20"/>
          <w:szCs w:val="20"/>
        </w:rPr>
        <w:t>ing</w:t>
      </w:r>
      <w:r w:rsidR="00650A66">
        <w:rPr>
          <w:rFonts w:ascii="Proxima Nova" w:hAnsi="Proxima Nova"/>
          <w:sz w:val="20"/>
          <w:szCs w:val="20"/>
        </w:rPr>
        <w:t xml:space="preserve"> </w:t>
      </w:r>
      <w:r w:rsidR="00713493">
        <w:rPr>
          <w:rFonts w:ascii="Proxima Nova" w:hAnsi="Proxima Nova"/>
          <w:sz w:val="20"/>
          <w:szCs w:val="20"/>
        </w:rPr>
        <w:t>but not limited to,</w:t>
      </w:r>
      <w:r w:rsidR="000840B0">
        <w:rPr>
          <w:rFonts w:ascii="Proxima Nova" w:hAnsi="Proxima Nova"/>
          <w:sz w:val="20"/>
          <w:szCs w:val="20"/>
        </w:rPr>
        <w:t xml:space="preserve"> </w:t>
      </w:r>
      <w:r w:rsidR="00B77F5A">
        <w:rPr>
          <w:rFonts w:ascii="Proxima Nova" w:hAnsi="Proxima Nova"/>
          <w:sz w:val="20"/>
          <w:szCs w:val="20"/>
        </w:rPr>
        <w:t>e</w:t>
      </w:r>
      <w:r w:rsidR="00FD0C1E" w:rsidRPr="00E966A5">
        <w:rPr>
          <w:rFonts w:ascii="Proxima Nova" w:hAnsi="Proxima Nova"/>
          <w:sz w:val="20"/>
          <w:szCs w:val="20"/>
        </w:rPr>
        <w:t>xhibito</w:t>
      </w:r>
      <w:r w:rsidR="00307482" w:rsidRPr="00E966A5">
        <w:rPr>
          <w:rFonts w:ascii="Proxima Nova" w:hAnsi="Proxima Nova"/>
          <w:sz w:val="20"/>
          <w:szCs w:val="20"/>
        </w:rPr>
        <w:t>r</w:t>
      </w:r>
      <w:r w:rsidR="00B620DC">
        <w:rPr>
          <w:rFonts w:ascii="Proxima Nova" w:hAnsi="Proxima Nova"/>
          <w:sz w:val="20"/>
          <w:szCs w:val="20"/>
        </w:rPr>
        <w:t>s</w:t>
      </w:r>
      <w:r w:rsidR="0091431A" w:rsidRPr="00E966A5">
        <w:rPr>
          <w:rFonts w:ascii="Proxima Nova" w:hAnsi="Proxima Nova"/>
          <w:sz w:val="20"/>
          <w:szCs w:val="20"/>
        </w:rPr>
        <w:t xml:space="preserve">, </w:t>
      </w:r>
      <w:r w:rsidR="00B77F5A">
        <w:rPr>
          <w:rFonts w:ascii="Proxima Nova" w:hAnsi="Proxima Nova"/>
          <w:sz w:val="20"/>
          <w:szCs w:val="20"/>
        </w:rPr>
        <w:t>s</w:t>
      </w:r>
      <w:r w:rsidR="00FD0C1E" w:rsidRPr="00E966A5">
        <w:rPr>
          <w:rFonts w:ascii="Proxima Nova" w:hAnsi="Proxima Nova"/>
          <w:sz w:val="20"/>
          <w:szCs w:val="20"/>
        </w:rPr>
        <w:t>ponsorship</w:t>
      </w:r>
      <w:r w:rsidR="0091431A" w:rsidRPr="00E966A5">
        <w:rPr>
          <w:rFonts w:ascii="Proxima Nova" w:hAnsi="Proxima Nova"/>
          <w:sz w:val="20"/>
          <w:szCs w:val="20"/>
        </w:rPr>
        <w:t>,</w:t>
      </w:r>
      <w:r w:rsidR="00FD0C1E" w:rsidRPr="00E966A5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sz w:val="20"/>
          <w:szCs w:val="20"/>
        </w:rPr>
        <w:t>catering, speaker honorariums, parking, venue, gifts, etc.</w:t>
      </w:r>
    </w:p>
    <w:p w14:paraId="68047876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01EFB88C" w14:textId="76C7CEA2" w:rsidR="00B131E5" w:rsidRPr="00E966A5" w:rsidRDefault="00EC391A" w:rsidP="00BF0C3B">
      <w:pPr>
        <w:tabs>
          <w:tab w:val="left" w:pos="540"/>
        </w:tabs>
        <w:spacing w:after="0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 xml:space="preserve">Upload documents in the </w:t>
      </w:r>
      <w:r w:rsidR="00D25676">
        <w:rPr>
          <w:rStyle w:val="Heading3Char"/>
        </w:rPr>
        <w:t>CPD Team</w:t>
      </w:r>
    </w:p>
    <w:p w14:paraId="0E8E3757" w14:textId="74CD90B5" w:rsidR="00EC391A" w:rsidRPr="00FE3944" w:rsidRDefault="00B131E5" w:rsidP="00BF0C3B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2F16E0">
        <w:rPr>
          <w:b/>
          <w:bCs/>
        </w:rPr>
        <w:t>I agree to upload</w:t>
      </w:r>
      <w:r w:rsidR="007943CF" w:rsidRPr="00E966A5">
        <w:rPr>
          <w:rFonts w:ascii="Proxima Nova" w:hAnsi="Proxima Nova"/>
          <w:sz w:val="20"/>
          <w:szCs w:val="20"/>
        </w:rPr>
        <w:t xml:space="preserve"> </w:t>
      </w:r>
      <w:r w:rsidR="001A2C12" w:rsidRPr="00E966A5">
        <w:rPr>
          <w:rFonts w:ascii="Proxima Nova" w:hAnsi="Proxima Nova"/>
          <w:sz w:val="20"/>
          <w:szCs w:val="20"/>
        </w:rPr>
        <w:t xml:space="preserve">Save-the-Dates, </w:t>
      </w:r>
      <w:r w:rsidR="006866AC">
        <w:rPr>
          <w:rFonts w:ascii="Proxima Nova" w:hAnsi="Proxima Nova"/>
          <w:sz w:val="20"/>
          <w:szCs w:val="20"/>
        </w:rPr>
        <w:t>m</w:t>
      </w:r>
      <w:r w:rsidR="007943CF" w:rsidRPr="00E966A5">
        <w:rPr>
          <w:rFonts w:ascii="Proxima Nova" w:hAnsi="Proxima Nova"/>
          <w:sz w:val="20"/>
          <w:szCs w:val="20"/>
        </w:rPr>
        <w:t xml:space="preserve">arketing </w:t>
      </w:r>
      <w:r w:rsidR="00A67893">
        <w:rPr>
          <w:rFonts w:ascii="Proxima Nova" w:hAnsi="Proxima Nova"/>
          <w:sz w:val="20"/>
          <w:szCs w:val="20"/>
        </w:rPr>
        <w:t>f</w:t>
      </w:r>
      <w:r w:rsidR="007943CF" w:rsidRPr="00E966A5">
        <w:rPr>
          <w:rFonts w:ascii="Proxima Nova" w:hAnsi="Proxima Nova"/>
          <w:sz w:val="20"/>
          <w:szCs w:val="20"/>
        </w:rPr>
        <w:t>lyers, PowerPoint Presentation</w:t>
      </w:r>
      <w:r w:rsidR="00CD4A70">
        <w:rPr>
          <w:rFonts w:ascii="Proxima Nova" w:hAnsi="Proxima Nova"/>
          <w:sz w:val="20"/>
          <w:szCs w:val="20"/>
        </w:rPr>
        <w:t>(s)</w:t>
      </w:r>
      <w:r w:rsidR="007943CF" w:rsidRPr="00E966A5">
        <w:rPr>
          <w:rFonts w:ascii="Proxima Nova" w:hAnsi="Proxima Nova"/>
          <w:sz w:val="20"/>
          <w:szCs w:val="20"/>
        </w:rPr>
        <w:t xml:space="preserve">, </w:t>
      </w:r>
      <w:r w:rsidR="00432DD4">
        <w:rPr>
          <w:rFonts w:ascii="Proxima Nova" w:hAnsi="Proxima Nova"/>
          <w:sz w:val="20"/>
          <w:szCs w:val="20"/>
        </w:rPr>
        <w:t xml:space="preserve">journal </w:t>
      </w:r>
      <w:r w:rsidR="006866AC">
        <w:rPr>
          <w:rFonts w:ascii="Proxima Nova" w:hAnsi="Proxima Nova"/>
          <w:sz w:val="20"/>
          <w:szCs w:val="20"/>
        </w:rPr>
        <w:t>articles</w:t>
      </w:r>
      <w:r w:rsidR="00432DD4">
        <w:rPr>
          <w:rFonts w:ascii="Proxima Nova" w:hAnsi="Proxima Nova"/>
          <w:sz w:val="20"/>
          <w:szCs w:val="20"/>
        </w:rPr>
        <w:t>, r</w:t>
      </w:r>
      <w:r w:rsidR="007943CF" w:rsidRPr="00E966A5">
        <w:rPr>
          <w:rFonts w:ascii="Proxima Nova" w:hAnsi="Proxima Nova"/>
          <w:sz w:val="20"/>
          <w:szCs w:val="20"/>
        </w:rPr>
        <w:t xml:space="preserve">ack </w:t>
      </w:r>
      <w:r w:rsidR="006866AC">
        <w:rPr>
          <w:rFonts w:ascii="Proxima Nova" w:hAnsi="Proxima Nova"/>
          <w:sz w:val="20"/>
          <w:szCs w:val="20"/>
        </w:rPr>
        <w:t>c</w:t>
      </w:r>
      <w:r w:rsidR="007943CF" w:rsidRPr="00E966A5">
        <w:rPr>
          <w:rFonts w:ascii="Proxima Nova" w:hAnsi="Proxima Nova"/>
          <w:sz w:val="20"/>
          <w:szCs w:val="20"/>
        </w:rPr>
        <w:t>ards</w:t>
      </w:r>
      <w:r w:rsidR="006866AC">
        <w:rPr>
          <w:rFonts w:ascii="Proxima Nova" w:hAnsi="Proxima Nova"/>
          <w:sz w:val="20"/>
          <w:szCs w:val="20"/>
        </w:rPr>
        <w:t xml:space="preserve">, </w:t>
      </w:r>
      <w:r w:rsidR="00CD4A70">
        <w:rPr>
          <w:rFonts w:ascii="Proxima Nova" w:hAnsi="Proxima Nova"/>
          <w:sz w:val="20"/>
          <w:szCs w:val="20"/>
        </w:rPr>
        <w:t>speaker b</w:t>
      </w:r>
      <w:r w:rsidR="007943CF" w:rsidRPr="00E966A5">
        <w:rPr>
          <w:rFonts w:ascii="Proxima Nova" w:hAnsi="Proxima Nova"/>
          <w:sz w:val="20"/>
          <w:szCs w:val="20"/>
        </w:rPr>
        <w:t>io</w:t>
      </w:r>
      <w:r w:rsidR="006866AC">
        <w:rPr>
          <w:rFonts w:ascii="Proxima Nova" w:hAnsi="Proxima Nova"/>
          <w:sz w:val="20"/>
          <w:szCs w:val="20"/>
        </w:rPr>
        <w:t>s</w:t>
      </w:r>
      <w:r w:rsidR="00431D33">
        <w:rPr>
          <w:rFonts w:ascii="Proxima Nova" w:hAnsi="Proxima Nova"/>
          <w:sz w:val="20"/>
          <w:szCs w:val="20"/>
        </w:rPr>
        <w:t>, etc.</w:t>
      </w:r>
      <w:r w:rsidR="00FE3944">
        <w:rPr>
          <w:rFonts w:ascii="Proxima Nova" w:hAnsi="Proxima Nova"/>
          <w:sz w:val="20"/>
          <w:szCs w:val="20"/>
        </w:rPr>
        <w:t xml:space="preserve"> </w:t>
      </w:r>
      <w:r w:rsidR="00123D9F">
        <w:rPr>
          <w:rFonts w:ascii="Proxima Nova" w:hAnsi="Proxima Nova"/>
          <w:sz w:val="20"/>
          <w:szCs w:val="20"/>
        </w:rPr>
        <w:t xml:space="preserve">into </w:t>
      </w:r>
      <w:r w:rsidR="00106313">
        <w:rPr>
          <w:rFonts w:ascii="Proxima Nova" w:hAnsi="Proxima Nova"/>
          <w:sz w:val="20"/>
          <w:szCs w:val="20"/>
        </w:rPr>
        <w:t xml:space="preserve">the </w:t>
      </w:r>
      <w:r w:rsidR="002E7311">
        <w:rPr>
          <w:rFonts w:ascii="Proxima Nova" w:hAnsi="Proxima Nova"/>
          <w:sz w:val="20"/>
          <w:szCs w:val="20"/>
        </w:rPr>
        <w:t>t</w:t>
      </w:r>
      <w:r w:rsidR="00106313">
        <w:rPr>
          <w:rFonts w:ascii="Proxima Nova" w:hAnsi="Proxima Nova"/>
          <w:sz w:val="20"/>
          <w:szCs w:val="20"/>
        </w:rPr>
        <w:t xml:space="preserve">eam </w:t>
      </w:r>
      <w:r w:rsidR="002E7311">
        <w:rPr>
          <w:rFonts w:ascii="Proxima Nova" w:hAnsi="Proxima Nova"/>
          <w:sz w:val="20"/>
          <w:szCs w:val="20"/>
        </w:rPr>
        <w:t xml:space="preserve">created by </w:t>
      </w:r>
      <w:r w:rsidR="00106313">
        <w:rPr>
          <w:rFonts w:ascii="Proxima Nova" w:hAnsi="Proxima Nova"/>
          <w:sz w:val="20"/>
          <w:szCs w:val="20"/>
        </w:rPr>
        <w:t xml:space="preserve">the CPD </w:t>
      </w:r>
      <w:r w:rsidR="002E7311">
        <w:rPr>
          <w:rFonts w:ascii="Proxima Nova" w:hAnsi="Proxima Nova"/>
          <w:sz w:val="20"/>
          <w:szCs w:val="20"/>
        </w:rPr>
        <w:t>department</w:t>
      </w:r>
      <w:r w:rsidR="00106313">
        <w:rPr>
          <w:rFonts w:ascii="Proxima Nova" w:hAnsi="Proxima Nova"/>
          <w:sz w:val="20"/>
          <w:szCs w:val="20"/>
        </w:rPr>
        <w:t>.</w:t>
      </w:r>
    </w:p>
    <w:p w14:paraId="012E17EE" w14:textId="77777777" w:rsidR="00687A05" w:rsidRPr="00E966A5" w:rsidRDefault="00687A05" w:rsidP="00D10764">
      <w:pPr>
        <w:tabs>
          <w:tab w:val="left" w:pos="540"/>
        </w:tabs>
        <w:spacing w:after="0"/>
        <w:rPr>
          <w:rFonts w:ascii="Proxima Nova" w:hAnsi="Proxima Nova"/>
          <w:sz w:val="20"/>
          <w:szCs w:val="20"/>
        </w:rPr>
      </w:pPr>
    </w:p>
    <w:p w14:paraId="6EE4DE9D" w14:textId="77777777" w:rsidR="00B131E5" w:rsidRPr="00E966A5" w:rsidRDefault="00687A0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Calendar Invites</w:t>
      </w:r>
    </w:p>
    <w:p w14:paraId="03E20AC6" w14:textId="43D15FC9" w:rsidR="00687A05" w:rsidRPr="00E966A5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2E7311">
        <w:rPr>
          <w:b/>
          <w:bCs/>
        </w:rPr>
        <w:t xml:space="preserve">I agree to </w:t>
      </w:r>
      <w:r w:rsidR="007D1067">
        <w:rPr>
          <w:b/>
          <w:bCs/>
        </w:rPr>
        <w:t xml:space="preserve">send </w:t>
      </w:r>
      <w:r w:rsidR="00106313">
        <w:rPr>
          <w:rFonts w:ascii="Proxima Nova" w:hAnsi="Proxima Nova"/>
          <w:sz w:val="20"/>
          <w:szCs w:val="20"/>
        </w:rPr>
        <w:t>the c</w:t>
      </w:r>
      <w:r w:rsidR="00687A05" w:rsidRPr="00E966A5">
        <w:rPr>
          <w:rFonts w:ascii="Proxima Nova" w:hAnsi="Proxima Nova"/>
          <w:sz w:val="20"/>
          <w:szCs w:val="20"/>
        </w:rPr>
        <w:t xml:space="preserve">alendar invite </w:t>
      </w:r>
      <w:r w:rsidR="00106313">
        <w:rPr>
          <w:rFonts w:ascii="Proxima Nova" w:hAnsi="Proxima Nova"/>
          <w:sz w:val="20"/>
          <w:szCs w:val="20"/>
        </w:rPr>
        <w:t>t</w:t>
      </w:r>
      <w:r w:rsidR="00687A05" w:rsidRPr="00E966A5">
        <w:rPr>
          <w:rFonts w:ascii="Proxima Nova" w:hAnsi="Proxima Nova"/>
          <w:sz w:val="20"/>
          <w:szCs w:val="20"/>
        </w:rPr>
        <w:t xml:space="preserve">o the </w:t>
      </w:r>
      <w:hyperlink r:id="rId11" w:history="1">
        <w:r w:rsidR="00687A05" w:rsidRPr="00254398">
          <w:rPr>
            <w:rStyle w:val="Hyperlink"/>
            <w:rFonts w:ascii="Proxima Nova" w:hAnsi="Proxima Nova"/>
            <w:sz w:val="20"/>
            <w:szCs w:val="20"/>
          </w:rPr>
          <w:t>CPD calendar</w:t>
        </w:r>
      </w:hyperlink>
      <w:r w:rsidR="00431D33">
        <w:rPr>
          <w:rFonts w:ascii="Proxima Nova" w:hAnsi="Proxima Nova"/>
          <w:sz w:val="20"/>
          <w:szCs w:val="20"/>
        </w:rPr>
        <w:t xml:space="preserve"> (</w:t>
      </w:r>
      <w:hyperlink r:id="rId12" w:history="1">
        <w:r w:rsidR="00254398" w:rsidRPr="00D96F65">
          <w:rPr>
            <w:rStyle w:val="Hyperlink"/>
            <w:rFonts w:ascii="Proxima Nova" w:hAnsi="Proxima Nova"/>
            <w:sz w:val="20"/>
            <w:szCs w:val="20"/>
          </w:rPr>
          <w:t>CFD-S.CPD.Department@AdventHealth.com</w:t>
        </w:r>
      </w:hyperlink>
      <w:r w:rsidR="00431D33">
        <w:rPr>
          <w:rFonts w:ascii="Proxima Nova" w:hAnsi="Proxima Nova"/>
          <w:sz w:val="20"/>
          <w:szCs w:val="20"/>
        </w:rPr>
        <w:t>)</w:t>
      </w:r>
      <w:r w:rsidR="00254398">
        <w:rPr>
          <w:rFonts w:ascii="Proxima Nova" w:hAnsi="Proxima Nova"/>
          <w:sz w:val="20"/>
          <w:szCs w:val="20"/>
        </w:rPr>
        <w:t xml:space="preserve"> </w:t>
      </w:r>
      <w:r w:rsidR="00687A05" w:rsidRPr="00E966A5">
        <w:rPr>
          <w:rFonts w:ascii="Proxima Nova" w:hAnsi="Proxima Nova"/>
          <w:sz w:val="20"/>
          <w:szCs w:val="20"/>
        </w:rPr>
        <w:t>and your designated CPD Coordinator.</w:t>
      </w:r>
    </w:p>
    <w:p w14:paraId="31D10664" w14:textId="77777777" w:rsidR="006B7D7D" w:rsidRPr="00E966A5" w:rsidRDefault="006B7D7D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331F5646" w14:textId="58DF31E2" w:rsidR="00B131E5" w:rsidRPr="00E966A5" w:rsidRDefault="00074C00" w:rsidP="00074C00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Activity Codes</w:t>
      </w:r>
    </w:p>
    <w:p w14:paraId="0F937E73" w14:textId="2C6B6F02" w:rsidR="00074C00" w:rsidRPr="00E966A5" w:rsidRDefault="006C6702" w:rsidP="00074C00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r w:rsidR="007D4CFA">
        <w:rPr>
          <w:b/>
          <w:bCs/>
        </w:rPr>
        <w:t>I understand</w:t>
      </w:r>
      <w:r w:rsidR="007D4CFA" w:rsidRPr="007D4CFA">
        <w:t xml:space="preserve"> </w:t>
      </w:r>
      <w:r w:rsidR="003E6F73">
        <w:t xml:space="preserve">that </w:t>
      </w:r>
      <w:r w:rsidR="007D4CFA">
        <w:rPr>
          <w:rFonts w:ascii="Proxima Nova" w:hAnsi="Proxima Nova"/>
          <w:sz w:val="20"/>
          <w:szCs w:val="20"/>
        </w:rPr>
        <w:t>e</w:t>
      </w:r>
      <w:r>
        <w:rPr>
          <w:rFonts w:ascii="Proxima Nova" w:hAnsi="Proxima Nova"/>
          <w:sz w:val="20"/>
          <w:szCs w:val="20"/>
        </w:rPr>
        <w:t xml:space="preserve">ach </w:t>
      </w:r>
      <w:r w:rsidR="00C6668B">
        <w:rPr>
          <w:rFonts w:ascii="Proxima Nova" w:hAnsi="Proxima Nova"/>
          <w:sz w:val="20"/>
          <w:szCs w:val="20"/>
        </w:rPr>
        <w:t xml:space="preserve">conference </w:t>
      </w:r>
      <w:r>
        <w:rPr>
          <w:rFonts w:ascii="Proxima Nova" w:hAnsi="Proxima Nova"/>
          <w:sz w:val="20"/>
          <w:szCs w:val="20"/>
        </w:rPr>
        <w:t>is assign</w:t>
      </w:r>
      <w:r w:rsidR="00074C00" w:rsidRPr="00E966A5">
        <w:rPr>
          <w:rFonts w:ascii="Proxima Nova" w:hAnsi="Proxima Nova"/>
          <w:sz w:val="20"/>
          <w:szCs w:val="20"/>
        </w:rPr>
        <w:t>e</w:t>
      </w:r>
      <w:r>
        <w:rPr>
          <w:rFonts w:ascii="Proxima Nova" w:hAnsi="Proxima Nova"/>
          <w:sz w:val="20"/>
          <w:szCs w:val="20"/>
        </w:rPr>
        <w:t>d a unique code</w:t>
      </w:r>
      <w:r w:rsidR="007D4CFA">
        <w:rPr>
          <w:rFonts w:ascii="Proxima Nova" w:hAnsi="Proxima Nova"/>
          <w:sz w:val="20"/>
          <w:szCs w:val="20"/>
        </w:rPr>
        <w:t xml:space="preserve"> and will </w:t>
      </w:r>
      <w:r w:rsidR="00074C00" w:rsidRPr="00E966A5">
        <w:rPr>
          <w:rFonts w:ascii="Proxima Nova" w:hAnsi="Proxima Nova"/>
          <w:sz w:val="20"/>
          <w:szCs w:val="20"/>
        </w:rPr>
        <w:t>test</w:t>
      </w:r>
      <w:r w:rsidR="007D4CFA">
        <w:rPr>
          <w:rFonts w:ascii="Proxima Nova" w:hAnsi="Proxima Nova"/>
          <w:sz w:val="20"/>
          <w:szCs w:val="20"/>
        </w:rPr>
        <w:t xml:space="preserve"> </w:t>
      </w:r>
      <w:r w:rsidR="00A011DE">
        <w:rPr>
          <w:rFonts w:ascii="Proxima Nova" w:hAnsi="Proxima Nova"/>
          <w:sz w:val="20"/>
          <w:szCs w:val="20"/>
        </w:rPr>
        <w:t xml:space="preserve">the </w:t>
      </w:r>
      <w:r w:rsidR="00074C00" w:rsidRPr="00E966A5">
        <w:rPr>
          <w:rFonts w:ascii="Proxima Nova" w:hAnsi="Proxima Nova"/>
          <w:sz w:val="20"/>
          <w:szCs w:val="20"/>
        </w:rPr>
        <w:t xml:space="preserve">code prior to </w:t>
      </w:r>
      <w:r w:rsidR="00A011DE">
        <w:rPr>
          <w:rFonts w:ascii="Proxima Nova" w:hAnsi="Proxima Nova"/>
          <w:sz w:val="20"/>
          <w:szCs w:val="20"/>
        </w:rPr>
        <w:t xml:space="preserve">the </w:t>
      </w:r>
      <w:r w:rsidR="00074C00" w:rsidRPr="00E966A5">
        <w:rPr>
          <w:rFonts w:ascii="Proxima Nova" w:hAnsi="Proxima Nova"/>
          <w:sz w:val="20"/>
          <w:szCs w:val="20"/>
        </w:rPr>
        <w:t xml:space="preserve">meeting to ensure </w:t>
      </w:r>
      <w:r w:rsidR="00456ED1">
        <w:rPr>
          <w:rFonts w:ascii="Proxima Nova" w:hAnsi="Proxima Nova"/>
          <w:sz w:val="20"/>
          <w:szCs w:val="20"/>
        </w:rPr>
        <w:t>it</w:t>
      </w:r>
      <w:r w:rsidRPr="00E966A5">
        <w:rPr>
          <w:rFonts w:ascii="Proxima Nova" w:hAnsi="Proxima Nova"/>
          <w:sz w:val="20"/>
          <w:szCs w:val="20"/>
        </w:rPr>
        <w:t xml:space="preserve"> function</w:t>
      </w:r>
      <w:r w:rsidR="00456ED1">
        <w:rPr>
          <w:rFonts w:ascii="Proxima Nova" w:hAnsi="Proxima Nova"/>
          <w:sz w:val="20"/>
          <w:szCs w:val="20"/>
        </w:rPr>
        <w:t>s</w:t>
      </w:r>
      <w:r w:rsidR="0014625F">
        <w:rPr>
          <w:rFonts w:ascii="Proxima Nova" w:hAnsi="Proxima Nova"/>
          <w:sz w:val="20"/>
          <w:szCs w:val="20"/>
        </w:rPr>
        <w:t xml:space="preserve"> </w:t>
      </w:r>
      <w:r w:rsidR="00074C00" w:rsidRPr="00E966A5">
        <w:rPr>
          <w:rFonts w:ascii="Proxima Nova" w:hAnsi="Proxima Nova"/>
          <w:sz w:val="20"/>
          <w:szCs w:val="20"/>
        </w:rPr>
        <w:t>properly.</w:t>
      </w:r>
    </w:p>
    <w:p w14:paraId="65B4DB1D" w14:textId="77777777" w:rsidR="00717700" w:rsidRPr="00E966A5" w:rsidRDefault="00717700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4F34EEC8" w14:textId="77777777" w:rsidR="00B131E5" w:rsidRPr="00E966A5" w:rsidRDefault="002347C2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717700" w:rsidRPr="00E037E6">
        <w:rPr>
          <w:rStyle w:val="Heading3Char"/>
        </w:rPr>
        <w:t>Attendance</w:t>
      </w:r>
    </w:p>
    <w:p w14:paraId="486338C6" w14:textId="11A08B28" w:rsidR="00717700" w:rsidRPr="00E966A5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381F7E">
        <w:rPr>
          <w:rFonts w:ascii="Proxima Nova" w:hAnsi="Proxima Nova"/>
          <w:b/>
          <w:bCs/>
          <w:sz w:val="20"/>
          <w:szCs w:val="20"/>
        </w:rPr>
        <w:t>I agree to inform a</w:t>
      </w:r>
      <w:r w:rsidR="008803B6" w:rsidRPr="00C6668B">
        <w:rPr>
          <w:rFonts w:ascii="Proxima Nova" w:hAnsi="Proxima Nova"/>
          <w:b/>
          <w:bCs/>
          <w:sz w:val="20"/>
          <w:szCs w:val="20"/>
        </w:rPr>
        <w:t xml:space="preserve">ll </w:t>
      </w:r>
      <w:r w:rsidR="007E3B1B" w:rsidRPr="00C6668B">
        <w:rPr>
          <w:rFonts w:ascii="Proxima Nova" w:hAnsi="Proxima Nova"/>
          <w:b/>
          <w:bCs/>
          <w:sz w:val="20"/>
          <w:szCs w:val="20"/>
        </w:rPr>
        <w:t>learners</w:t>
      </w:r>
      <w:r w:rsidR="00BA4041">
        <w:rPr>
          <w:rFonts w:ascii="Proxima Nova" w:hAnsi="Proxima Nova"/>
          <w:sz w:val="20"/>
          <w:szCs w:val="20"/>
        </w:rPr>
        <w:t xml:space="preserve">, </w:t>
      </w:r>
      <w:r w:rsidR="00146BAC">
        <w:rPr>
          <w:rFonts w:ascii="Proxima Nova" w:hAnsi="Proxima Nova"/>
          <w:sz w:val="20"/>
          <w:szCs w:val="20"/>
        </w:rPr>
        <w:t xml:space="preserve">including </w:t>
      </w:r>
      <w:r w:rsidR="00BA4041">
        <w:rPr>
          <w:rFonts w:ascii="Proxima Nova" w:hAnsi="Proxima Nova"/>
          <w:sz w:val="20"/>
          <w:szCs w:val="20"/>
        </w:rPr>
        <w:t>no</w:t>
      </w:r>
      <w:r w:rsidR="00146BAC">
        <w:rPr>
          <w:rFonts w:ascii="Proxima Nova" w:hAnsi="Proxima Nova"/>
          <w:sz w:val="20"/>
          <w:szCs w:val="20"/>
        </w:rPr>
        <w:t>n-</w:t>
      </w:r>
      <w:r w:rsidR="00BA4041">
        <w:rPr>
          <w:rFonts w:ascii="Proxima Nova" w:hAnsi="Proxima Nova"/>
          <w:sz w:val="20"/>
          <w:szCs w:val="20"/>
        </w:rPr>
        <w:t>physicians,</w:t>
      </w:r>
      <w:r w:rsidR="007E3B1B" w:rsidRPr="00E966A5">
        <w:rPr>
          <w:rFonts w:ascii="Proxima Nova" w:hAnsi="Proxima Nova"/>
          <w:sz w:val="20"/>
          <w:szCs w:val="20"/>
        </w:rPr>
        <w:t xml:space="preserve"> </w:t>
      </w:r>
      <w:r w:rsidR="00381F7E">
        <w:rPr>
          <w:rFonts w:ascii="Proxima Nova" w:hAnsi="Proxima Nova"/>
          <w:sz w:val="20"/>
          <w:szCs w:val="20"/>
        </w:rPr>
        <w:t xml:space="preserve">to </w:t>
      </w:r>
      <w:r w:rsidR="001F71AF" w:rsidRPr="00E966A5">
        <w:rPr>
          <w:rFonts w:ascii="Proxima Nova" w:hAnsi="Proxima Nova"/>
          <w:sz w:val="20"/>
          <w:szCs w:val="20"/>
        </w:rPr>
        <w:t>record</w:t>
      </w:r>
      <w:r w:rsidR="00CB322C" w:rsidRPr="00E966A5">
        <w:rPr>
          <w:rFonts w:ascii="Proxima Nova" w:hAnsi="Proxima Nova"/>
          <w:sz w:val="20"/>
          <w:szCs w:val="20"/>
        </w:rPr>
        <w:t xml:space="preserve"> attendance </w:t>
      </w:r>
      <w:r w:rsidR="00664974">
        <w:rPr>
          <w:rFonts w:ascii="Proxima Nova" w:hAnsi="Proxima Nova"/>
          <w:sz w:val="20"/>
          <w:szCs w:val="20"/>
        </w:rPr>
        <w:t xml:space="preserve">electronically </w:t>
      </w:r>
      <w:r w:rsidR="007E3B1B" w:rsidRPr="00E966A5">
        <w:rPr>
          <w:rFonts w:ascii="Proxima Nova" w:hAnsi="Proxima Nova"/>
          <w:sz w:val="20"/>
          <w:szCs w:val="20"/>
        </w:rPr>
        <w:t xml:space="preserve">by </w:t>
      </w:r>
      <w:r w:rsidR="001F71AF" w:rsidRPr="00E966A5">
        <w:rPr>
          <w:rFonts w:ascii="Proxima Nova" w:hAnsi="Proxima Nova"/>
          <w:sz w:val="20"/>
          <w:szCs w:val="20"/>
        </w:rPr>
        <w:t>texting the activity code</w:t>
      </w:r>
      <w:r w:rsidR="00CB322C" w:rsidRPr="00E966A5">
        <w:rPr>
          <w:rFonts w:ascii="Proxima Nova" w:hAnsi="Proxima Nova"/>
          <w:sz w:val="20"/>
          <w:szCs w:val="20"/>
        </w:rPr>
        <w:t xml:space="preserve">.  </w:t>
      </w:r>
      <w:r w:rsidR="00DF2769">
        <w:rPr>
          <w:rFonts w:ascii="Proxima Nova" w:hAnsi="Proxima Nova"/>
          <w:sz w:val="20"/>
          <w:szCs w:val="20"/>
        </w:rPr>
        <w:t>T</w:t>
      </w:r>
      <w:r w:rsidR="00A45A58" w:rsidRPr="00E966A5">
        <w:rPr>
          <w:rFonts w:ascii="Proxima Nova" w:hAnsi="Proxima Nova"/>
          <w:sz w:val="20"/>
          <w:szCs w:val="20"/>
        </w:rPr>
        <w:t xml:space="preserve">he </w:t>
      </w:r>
      <w:r w:rsidR="00792F35" w:rsidRPr="00E966A5">
        <w:rPr>
          <w:rFonts w:ascii="Proxima Nova" w:hAnsi="Proxima Nova"/>
          <w:sz w:val="20"/>
          <w:szCs w:val="20"/>
        </w:rPr>
        <w:t xml:space="preserve">Activity </w:t>
      </w:r>
      <w:r w:rsidR="005E3A8C">
        <w:rPr>
          <w:rFonts w:ascii="Proxima Nova" w:hAnsi="Proxima Nova"/>
          <w:sz w:val="20"/>
          <w:szCs w:val="20"/>
        </w:rPr>
        <w:t>Owner</w:t>
      </w:r>
      <w:r w:rsidR="001B0542">
        <w:rPr>
          <w:rFonts w:ascii="Proxima Nova" w:hAnsi="Proxima Nova"/>
          <w:sz w:val="20"/>
          <w:szCs w:val="20"/>
        </w:rPr>
        <w:t xml:space="preserve"> is </w:t>
      </w:r>
      <w:r w:rsidR="00792F35" w:rsidRPr="00E966A5">
        <w:rPr>
          <w:rFonts w:ascii="Proxima Nova" w:hAnsi="Proxima Nova"/>
          <w:sz w:val="20"/>
          <w:szCs w:val="20"/>
        </w:rPr>
        <w:t>responsib</w:t>
      </w:r>
      <w:r w:rsidR="005E3A8C">
        <w:rPr>
          <w:rFonts w:ascii="Proxima Nova" w:hAnsi="Proxima Nova"/>
          <w:sz w:val="20"/>
          <w:szCs w:val="20"/>
        </w:rPr>
        <w:t>le</w:t>
      </w:r>
      <w:r w:rsidR="00792F35" w:rsidRPr="00E966A5">
        <w:rPr>
          <w:rFonts w:ascii="Proxima Nova" w:hAnsi="Proxima Nova"/>
          <w:sz w:val="20"/>
          <w:szCs w:val="20"/>
        </w:rPr>
        <w:t xml:space="preserve"> </w:t>
      </w:r>
      <w:r w:rsidR="005E3A8C">
        <w:rPr>
          <w:rFonts w:ascii="Proxima Nova" w:hAnsi="Proxima Nova"/>
          <w:sz w:val="20"/>
          <w:szCs w:val="20"/>
        </w:rPr>
        <w:t xml:space="preserve">for ensuring </w:t>
      </w:r>
      <w:r w:rsidR="00792F35" w:rsidRPr="00E966A5">
        <w:rPr>
          <w:rFonts w:ascii="Proxima Nova" w:hAnsi="Proxima Nova"/>
          <w:sz w:val="20"/>
          <w:szCs w:val="20"/>
        </w:rPr>
        <w:t xml:space="preserve">attendance is </w:t>
      </w:r>
      <w:r w:rsidR="008150D9">
        <w:rPr>
          <w:rFonts w:ascii="Proxima Nova" w:hAnsi="Proxima Nova"/>
          <w:sz w:val="20"/>
          <w:szCs w:val="20"/>
        </w:rPr>
        <w:t xml:space="preserve">properly </w:t>
      </w:r>
      <w:r w:rsidR="00D63CCF">
        <w:rPr>
          <w:rFonts w:ascii="Proxima Nova" w:hAnsi="Proxima Nova"/>
          <w:sz w:val="20"/>
          <w:szCs w:val="20"/>
        </w:rPr>
        <w:t>documented</w:t>
      </w:r>
      <w:r w:rsidR="00792F35" w:rsidRPr="00E966A5">
        <w:rPr>
          <w:rFonts w:ascii="Proxima Nova" w:hAnsi="Proxima Nova"/>
          <w:sz w:val="20"/>
          <w:szCs w:val="20"/>
        </w:rPr>
        <w:t xml:space="preserve">.  </w:t>
      </w:r>
      <w:r w:rsidR="009062F0" w:rsidRPr="00E966A5">
        <w:rPr>
          <w:rFonts w:ascii="Proxima Nova" w:hAnsi="Proxima Nova"/>
          <w:sz w:val="20"/>
          <w:szCs w:val="20"/>
        </w:rPr>
        <w:t>Paper sign-in sheets are not accepted.</w:t>
      </w:r>
      <w:r w:rsidR="00840BC2">
        <w:rPr>
          <w:rFonts w:ascii="Proxima Nova" w:hAnsi="Proxima Nova"/>
          <w:sz w:val="20"/>
          <w:szCs w:val="20"/>
        </w:rPr>
        <w:t xml:space="preserve">  </w:t>
      </w:r>
      <w:r w:rsidR="00112305">
        <w:rPr>
          <w:rFonts w:ascii="Proxima Nova" w:hAnsi="Proxima Nova"/>
          <w:sz w:val="20"/>
          <w:szCs w:val="20"/>
        </w:rPr>
        <w:t>TEXTING does not provide credit(s)</w:t>
      </w:r>
      <w:r w:rsidR="00840BC2">
        <w:rPr>
          <w:rFonts w:ascii="Proxima Nova" w:hAnsi="Proxima Nova"/>
          <w:sz w:val="20"/>
          <w:szCs w:val="20"/>
        </w:rPr>
        <w:t xml:space="preserve"> and </w:t>
      </w:r>
      <w:r w:rsidR="00CB322C" w:rsidRPr="00E966A5">
        <w:rPr>
          <w:rFonts w:ascii="Proxima Nova" w:hAnsi="Proxima Nova"/>
          <w:sz w:val="20"/>
          <w:szCs w:val="20"/>
        </w:rPr>
        <w:t xml:space="preserve">is the only </w:t>
      </w:r>
      <w:r w:rsidR="00863718">
        <w:rPr>
          <w:rFonts w:ascii="Proxima Nova" w:hAnsi="Proxima Nova"/>
          <w:sz w:val="20"/>
          <w:szCs w:val="20"/>
        </w:rPr>
        <w:t>method</w:t>
      </w:r>
      <w:r w:rsidR="003C5F10">
        <w:rPr>
          <w:rFonts w:ascii="Proxima Nova" w:hAnsi="Proxima Nova"/>
          <w:sz w:val="20"/>
          <w:szCs w:val="20"/>
        </w:rPr>
        <w:t xml:space="preserve"> </w:t>
      </w:r>
      <w:r w:rsidR="00CB322C" w:rsidRPr="00E966A5">
        <w:rPr>
          <w:rFonts w:ascii="Proxima Nova" w:hAnsi="Proxima Nova"/>
          <w:sz w:val="20"/>
          <w:szCs w:val="20"/>
        </w:rPr>
        <w:t>for</w:t>
      </w:r>
      <w:r w:rsidR="00950170" w:rsidRPr="00E966A5">
        <w:rPr>
          <w:rFonts w:ascii="Proxima Nova" w:hAnsi="Proxima Nova"/>
          <w:sz w:val="20"/>
          <w:szCs w:val="20"/>
        </w:rPr>
        <w:t xml:space="preserve"> </w:t>
      </w:r>
      <w:r w:rsidR="008803B6" w:rsidRPr="00E966A5">
        <w:rPr>
          <w:rFonts w:ascii="Proxima Nova" w:hAnsi="Proxima Nova"/>
          <w:sz w:val="20"/>
          <w:szCs w:val="20"/>
        </w:rPr>
        <w:t>learner</w:t>
      </w:r>
      <w:r w:rsidR="003C5F10">
        <w:rPr>
          <w:rFonts w:ascii="Proxima Nova" w:hAnsi="Proxima Nova"/>
          <w:sz w:val="20"/>
          <w:szCs w:val="20"/>
        </w:rPr>
        <w:t>s</w:t>
      </w:r>
      <w:r w:rsidR="008803B6" w:rsidRPr="00E966A5">
        <w:rPr>
          <w:rFonts w:ascii="Proxima Nova" w:hAnsi="Proxima Nova"/>
          <w:sz w:val="20"/>
          <w:szCs w:val="20"/>
        </w:rPr>
        <w:t xml:space="preserve"> </w:t>
      </w:r>
      <w:r w:rsidR="00950170" w:rsidRPr="00E966A5">
        <w:rPr>
          <w:rFonts w:ascii="Proxima Nova" w:hAnsi="Proxima Nova"/>
          <w:sz w:val="20"/>
          <w:szCs w:val="20"/>
        </w:rPr>
        <w:t>to receive an evaluation</w:t>
      </w:r>
      <w:r w:rsidR="00007E3B">
        <w:rPr>
          <w:rFonts w:ascii="Proxima Nova" w:hAnsi="Proxima Nova"/>
          <w:sz w:val="20"/>
          <w:szCs w:val="20"/>
        </w:rPr>
        <w:t xml:space="preserve">.  Learners claim </w:t>
      </w:r>
      <w:r w:rsidR="00C67653">
        <w:rPr>
          <w:rFonts w:ascii="Proxima Nova" w:hAnsi="Proxima Nova"/>
          <w:sz w:val="20"/>
          <w:szCs w:val="20"/>
        </w:rPr>
        <w:t xml:space="preserve">credits when completing the </w:t>
      </w:r>
      <w:r w:rsidR="00007E3B">
        <w:rPr>
          <w:rFonts w:ascii="Proxima Nova" w:hAnsi="Proxima Nova"/>
          <w:sz w:val="20"/>
          <w:szCs w:val="20"/>
        </w:rPr>
        <w:t>evaluation</w:t>
      </w:r>
      <w:r w:rsidR="00950170" w:rsidRPr="00E966A5">
        <w:rPr>
          <w:rFonts w:ascii="Proxima Nova" w:hAnsi="Proxima Nova"/>
          <w:sz w:val="20"/>
          <w:szCs w:val="20"/>
        </w:rPr>
        <w:t>.</w:t>
      </w:r>
      <w:r w:rsidR="001B0542">
        <w:rPr>
          <w:rFonts w:ascii="Proxima Nova" w:hAnsi="Proxima Nova"/>
          <w:sz w:val="20"/>
          <w:szCs w:val="20"/>
        </w:rPr>
        <w:t xml:space="preserve">  </w:t>
      </w:r>
      <w:r w:rsidR="001B0542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If </w:t>
      </w:r>
      <w:r w:rsidR="00447494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accurate </w:t>
      </w:r>
      <w:r w:rsidR="001B0542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attendance is not captured</w:t>
      </w:r>
      <w:r w:rsidR="00447494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, </w:t>
      </w:r>
      <w:r w:rsidR="003C5F10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providing</w:t>
      </w:r>
      <w:r w:rsidR="00AF7C1D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 credits </w:t>
      </w:r>
      <w:r w:rsidR="003C5F10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can</w:t>
      </w:r>
      <w:r w:rsidR="00AF7C1D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 be suspended.</w:t>
      </w:r>
    </w:p>
    <w:p w14:paraId="6FDA7EF1" w14:textId="77777777" w:rsidR="008F2148" w:rsidRPr="00E966A5" w:rsidRDefault="008F2148" w:rsidP="00351C24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416E8AF7" w14:textId="77777777" w:rsidR="00B131E5" w:rsidRPr="00E966A5" w:rsidRDefault="008D6F3B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Exhibitor(s)</w:t>
      </w:r>
    </w:p>
    <w:p w14:paraId="33C1A66F" w14:textId="3A5F86C9" w:rsidR="00C85794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C461EC">
        <w:rPr>
          <w:rFonts w:ascii="Proxima Nova" w:hAnsi="Proxima Nova"/>
          <w:sz w:val="20"/>
          <w:szCs w:val="20"/>
        </w:rPr>
        <w:t>Anyone</w:t>
      </w:r>
      <w:r w:rsidR="00A40388" w:rsidRPr="00E966A5">
        <w:rPr>
          <w:rFonts w:ascii="Proxima Nova" w:hAnsi="Proxima Nova"/>
          <w:sz w:val="20"/>
          <w:szCs w:val="20"/>
        </w:rPr>
        <w:t xml:space="preserve"> offer</w:t>
      </w:r>
      <w:r w:rsidR="008C0907">
        <w:rPr>
          <w:rFonts w:ascii="Proxima Nova" w:hAnsi="Proxima Nova"/>
          <w:sz w:val="20"/>
          <w:szCs w:val="20"/>
        </w:rPr>
        <w:t xml:space="preserve">ing payment of any type to </w:t>
      </w:r>
      <w:r w:rsidR="00C540AE">
        <w:rPr>
          <w:rFonts w:ascii="Proxima Nova" w:hAnsi="Proxima Nova"/>
          <w:sz w:val="20"/>
          <w:szCs w:val="20"/>
        </w:rPr>
        <w:t xml:space="preserve">interact with </w:t>
      </w:r>
      <w:r w:rsidR="00755851">
        <w:rPr>
          <w:rFonts w:ascii="Proxima Nova" w:hAnsi="Proxima Nova"/>
          <w:sz w:val="20"/>
          <w:szCs w:val="20"/>
        </w:rPr>
        <w:t>activity speakers</w:t>
      </w:r>
      <w:r w:rsidR="000C63E4">
        <w:rPr>
          <w:rFonts w:ascii="Proxima Nova" w:hAnsi="Proxima Nova"/>
          <w:sz w:val="20"/>
          <w:szCs w:val="20"/>
        </w:rPr>
        <w:t>/</w:t>
      </w:r>
      <w:r w:rsidR="00755851">
        <w:rPr>
          <w:rFonts w:ascii="Proxima Nova" w:hAnsi="Proxima Nova"/>
          <w:sz w:val="20"/>
          <w:szCs w:val="20"/>
        </w:rPr>
        <w:t xml:space="preserve">learners or </w:t>
      </w:r>
      <w:r w:rsidR="00456667">
        <w:rPr>
          <w:rFonts w:ascii="Proxima Nova" w:hAnsi="Proxima Nova"/>
          <w:sz w:val="20"/>
          <w:szCs w:val="20"/>
        </w:rPr>
        <w:t xml:space="preserve">to </w:t>
      </w:r>
      <w:r w:rsidR="004D3907" w:rsidRPr="00E966A5">
        <w:rPr>
          <w:rFonts w:ascii="Proxima Nova" w:hAnsi="Proxima Nova"/>
          <w:sz w:val="20"/>
          <w:szCs w:val="20"/>
        </w:rPr>
        <w:t xml:space="preserve">display </w:t>
      </w:r>
      <w:r w:rsidR="009E2481">
        <w:rPr>
          <w:rFonts w:ascii="Proxima Nova" w:hAnsi="Proxima Nova"/>
          <w:sz w:val="20"/>
          <w:szCs w:val="20"/>
        </w:rPr>
        <w:t xml:space="preserve">company </w:t>
      </w:r>
      <w:r w:rsidR="00DC4797" w:rsidRPr="00E966A5">
        <w:rPr>
          <w:rFonts w:ascii="Proxima Nova" w:hAnsi="Proxima Nova"/>
          <w:sz w:val="20"/>
          <w:szCs w:val="20"/>
        </w:rPr>
        <w:t xml:space="preserve">specific </w:t>
      </w:r>
      <w:r w:rsidR="009E2481">
        <w:rPr>
          <w:rFonts w:ascii="Proxima Nova" w:hAnsi="Proxima Nova"/>
          <w:sz w:val="20"/>
          <w:szCs w:val="20"/>
        </w:rPr>
        <w:t xml:space="preserve">items is </w:t>
      </w:r>
      <w:r w:rsidR="00B35AE0" w:rsidRPr="00E966A5">
        <w:rPr>
          <w:rFonts w:ascii="Proxima Nova" w:hAnsi="Proxima Nova"/>
          <w:sz w:val="20"/>
          <w:szCs w:val="20"/>
        </w:rPr>
        <w:t xml:space="preserve">an </w:t>
      </w:r>
      <w:r w:rsidR="008A7F7C" w:rsidRPr="00E966A5">
        <w:rPr>
          <w:rFonts w:ascii="Proxima Nova" w:hAnsi="Proxima Nova"/>
          <w:sz w:val="20"/>
          <w:szCs w:val="20"/>
        </w:rPr>
        <w:t>exhibitor</w:t>
      </w:r>
      <w:r w:rsidR="000002C3" w:rsidRPr="00E966A5">
        <w:rPr>
          <w:rFonts w:ascii="Proxima Nova" w:hAnsi="Proxima Nova"/>
          <w:sz w:val="20"/>
          <w:szCs w:val="20"/>
        </w:rPr>
        <w:t xml:space="preserve">.  </w:t>
      </w:r>
      <w:r w:rsidR="003D5950" w:rsidRPr="00E966A5">
        <w:rPr>
          <w:rFonts w:ascii="Proxima Nova" w:hAnsi="Proxima Nova"/>
          <w:b/>
          <w:bCs/>
          <w:color w:val="00B0F0"/>
          <w:sz w:val="20"/>
          <w:szCs w:val="20"/>
        </w:rPr>
        <w:t xml:space="preserve">Contact your CPD Coordinator </w:t>
      </w:r>
      <w:r w:rsidR="003D5950">
        <w:rPr>
          <w:rFonts w:ascii="Proxima Nova" w:hAnsi="Proxima Nova"/>
          <w:b/>
          <w:bCs/>
          <w:color w:val="00B0F0"/>
          <w:sz w:val="20"/>
          <w:szCs w:val="20"/>
        </w:rPr>
        <w:t>before accepting any offers</w:t>
      </w:r>
      <w:r w:rsidR="003D5950" w:rsidRPr="00E966A5">
        <w:rPr>
          <w:rFonts w:ascii="Proxima Nova" w:hAnsi="Proxima Nova"/>
          <w:sz w:val="20"/>
          <w:szCs w:val="20"/>
        </w:rPr>
        <w:t>.</w:t>
      </w:r>
      <w:r w:rsidR="003D5950">
        <w:rPr>
          <w:rFonts w:ascii="Proxima Nova" w:hAnsi="Proxima Nova"/>
          <w:sz w:val="20"/>
          <w:szCs w:val="20"/>
        </w:rPr>
        <w:t xml:space="preserve">  </w:t>
      </w:r>
      <w:r w:rsidR="00EE501E">
        <w:rPr>
          <w:rFonts w:ascii="Proxima Nova" w:hAnsi="Proxima Nova"/>
          <w:sz w:val="20"/>
          <w:szCs w:val="20"/>
        </w:rPr>
        <w:t>A</w:t>
      </w:r>
      <w:r w:rsidR="002B21FB" w:rsidRPr="00E966A5">
        <w:rPr>
          <w:rFonts w:ascii="Proxima Nova" w:hAnsi="Proxima Nova"/>
          <w:sz w:val="20"/>
          <w:szCs w:val="20"/>
        </w:rPr>
        <w:t xml:space="preserve"> </w:t>
      </w:r>
      <w:r w:rsidR="00881E84" w:rsidRPr="00E966A5">
        <w:rPr>
          <w:rFonts w:ascii="Proxima Nova" w:hAnsi="Proxima Nova"/>
          <w:b/>
          <w:bCs/>
          <w:sz w:val="20"/>
          <w:szCs w:val="20"/>
        </w:rPr>
        <w:t xml:space="preserve">signed </w:t>
      </w:r>
      <w:r w:rsidR="00EE501E">
        <w:rPr>
          <w:rFonts w:ascii="Proxima Nova" w:hAnsi="Proxima Nova"/>
          <w:b/>
          <w:bCs/>
          <w:sz w:val="20"/>
          <w:szCs w:val="20"/>
        </w:rPr>
        <w:t>agreement</w:t>
      </w:r>
      <w:r w:rsidR="00FD6687" w:rsidRPr="00E966A5">
        <w:rPr>
          <w:rFonts w:ascii="Proxima Nova" w:hAnsi="Proxima Nova"/>
          <w:sz w:val="20"/>
          <w:szCs w:val="20"/>
        </w:rPr>
        <w:t xml:space="preserve"> </w:t>
      </w:r>
      <w:r w:rsidR="00EE501E">
        <w:rPr>
          <w:rFonts w:ascii="Proxima Nova" w:hAnsi="Proxima Nova"/>
          <w:sz w:val="20"/>
          <w:szCs w:val="20"/>
        </w:rPr>
        <w:t xml:space="preserve">is required before allowing </w:t>
      </w:r>
      <w:r w:rsidR="00AB4A64">
        <w:rPr>
          <w:rFonts w:ascii="Proxima Nova" w:hAnsi="Proxima Nova"/>
          <w:sz w:val="20"/>
          <w:szCs w:val="20"/>
        </w:rPr>
        <w:t>company reps in</w:t>
      </w:r>
      <w:r w:rsidR="00D110DF">
        <w:rPr>
          <w:rFonts w:ascii="Proxima Nova" w:hAnsi="Proxima Nova"/>
          <w:sz w:val="20"/>
          <w:szCs w:val="20"/>
        </w:rPr>
        <w:t xml:space="preserve"> the education</w:t>
      </w:r>
      <w:r w:rsidR="00AB4A64">
        <w:rPr>
          <w:rFonts w:ascii="Proxima Nova" w:hAnsi="Proxima Nova"/>
          <w:sz w:val="20"/>
          <w:szCs w:val="20"/>
        </w:rPr>
        <w:t xml:space="preserve"> space.  Exhibitors </w:t>
      </w:r>
      <w:r w:rsidR="00F36E85">
        <w:rPr>
          <w:rFonts w:ascii="Proxima Nova" w:hAnsi="Proxima Nova"/>
          <w:sz w:val="20"/>
          <w:szCs w:val="20"/>
        </w:rPr>
        <w:t>m</w:t>
      </w:r>
      <w:r w:rsidR="0063278E" w:rsidRPr="00E966A5">
        <w:rPr>
          <w:rFonts w:ascii="Proxima Nova" w:hAnsi="Proxima Nova"/>
          <w:sz w:val="20"/>
          <w:szCs w:val="20"/>
        </w:rPr>
        <w:t xml:space="preserve">ust </w:t>
      </w:r>
      <w:r w:rsidR="007A11D8">
        <w:rPr>
          <w:rFonts w:ascii="Proxima Nova" w:hAnsi="Proxima Nova"/>
          <w:sz w:val="20"/>
          <w:szCs w:val="20"/>
        </w:rPr>
        <w:t xml:space="preserve">be </w:t>
      </w:r>
      <w:r w:rsidR="00F36E85">
        <w:rPr>
          <w:rFonts w:ascii="Proxima Nova" w:hAnsi="Proxima Nova"/>
          <w:sz w:val="20"/>
          <w:szCs w:val="20"/>
        </w:rPr>
        <w:t xml:space="preserve">in a </w:t>
      </w:r>
      <w:r w:rsidR="0063278E" w:rsidRPr="00E966A5">
        <w:rPr>
          <w:rFonts w:ascii="Proxima Nova" w:hAnsi="Proxima Nova"/>
          <w:sz w:val="20"/>
          <w:szCs w:val="20"/>
        </w:rPr>
        <w:t xml:space="preserve">separate </w:t>
      </w:r>
      <w:r w:rsidR="00D74157">
        <w:rPr>
          <w:rFonts w:ascii="Proxima Nova" w:hAnsi="Proxima Nova"/>
          <w:sz w:val="20"/>
          <w:szCs w:val="20"/>
        </w:rPr>
        <w:t>space from the education</w:t>
      </w:r>
      <w:r w:rsidR="005917D6" w:rsidRPr="00E966A5">
        <w:rPr>
          <w:rFonts w:ascii="Proxima Nova" w:hAnsi="Proxima Nova"/>
          <w:sz w:val="20"/>
          <w:szCs w:val="20"/>
        </w:rPr>
        <w:t>.</w:t>
      </w:r>
      <w:r w:rsidR="00650D77" w:rsidRPr="00E966A5">
        <w:rPr>
          <w:rFonts w:ascii="Proxima Nova" w:hAnsi="Proxima Nova"/>
          <w:sz w:val="20"/>
          <w:szCs w:val="20"/>
        </w:rPr>
        <w:t xml:space="preserve">  </w:t>
      </w:r>
      <w:r w:rsidR="00EE2F2E" w:rsidRPr="00E966A5">
        <w:rPr>
          <w:rFonts w:ascii="Proxima Nova" w:hAnsi="Proxima Nova"/>
          <w:sz w:val="20"/>
          <w:szCs w:val="20"/>
        </w:rPr>
        <w:t xml:space="preserve">Exhibitors can answer direct questions but </w:t>
      </w:r>
      <w:r w:rsidR="003C001A" w:rsidRPr="00E966A5">
        <w:rPr>
          <w:rFonts w:ascii="Proxima Nova" w:hAnsi="Proxima Nova"/>
          <w:sz w:val="20"/>
          <w:szCs w:val="20"/>
        </w:rPr>
        <w:t xml:space="preserve">cannot </w:t>
      </w:r>
      <w:r w:rsidR="00F05542">
        <w:rPr>
          <w:rFonts w:ascii="Proxima Nova" w:hAnsi="Proxima Nova"/>
          <w:sz w:val="20"/>
          <w:szCs w:val="20"/>
        </w:rPr>
        <w:t xml:space="preserve">elaborate </w:t>
      </w:r>
      <w:r w:rsidR="00DC642A">
        <w:rPr>
          <w:rFonts w:ascii="Proxima Nova" w:hAnsi="Proxima Nova"/>
          <w:sz w:val="20"/>
          <w:szCs w:val="20"/>
        </w:rPr>
        <w:t xml:space="preserve">on </w:t>
      </w:r>
      <w:r w:rsidR="00E31DB0" w:rsidRPr="00E966A5">
        <w:rPr>
          <w:rFonts w:ascii="Proxima Nova" w:hAnsi="Proxima Nova"/>
          <w:sz w:val="20"/>
          <w:szCs w:val="20"/>
        </w:rPr>
        <w:t>their products.</w:t>
      </w:r>
    </w:p>
    <w:p w14:paraId="553B5E9D" w14:textId="77777777" w:rsidR="00846237" w:rsidRDefault="00846237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3EA27CD1" w14:textId="59EAFD2F" w:rsidR="00846237" w:rsidRDefault="002B3EFC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>
        <w:rPr>
          <w:rStyle w:val="Heading3Char"/>
        </w:rPr>
        <w:t xml:space="preserve">I </w:t>
      </w:r>
      <w:r w:rsidR="00C14B1F">
        <w:rPr>
          <w:rStyle w:val="Heading3Char"/>
        </w:rPr>
        <w:t>understand vendors cannot pay for, or supply food, without involving the CPD Department first.</w:t>
      </w:r>
    </w:p>
    <w:p w14:paraId="2D30B1B2" w14:textId="77777777" w:rsidR="00846237" w:rsidRDefault="00846237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</w:pPr>
    </w:p>
    <w:p w14:paraId="0E37853C" w14:textId="2809865A" w:rsidR="002B3EFC" w:rsidRPr="00BE2F2D" w:rsidRDefault="00C72A26" w:rsidP="00BE2F2D">
      <w:pPr>
        <w:spacing w:after="0"/>
        <w:ind w:left="540"/>
        <w:jc w:val="center"/>
        <w:rPr>
          <w:rFonts w:ascii="ADLaM Display" w:hAnsi="ADLaM Display" w:cs="ADLaM Display"/>
          <w:color w:val="D82074" w:themeColor="accent6" w:themeShade="BF"/>
        </w:rPr>
      </w:pPr>
      <w:r>
        <w:rPr>
          <w:rFonts w:ascii="ADLaM Display" w:hAnsi="ADLaM Display" w:cs="ADLaM Display"/>
          <w:color w:val="D82074" w:themeColor="accent6" w:themeShade="BF"/>
        </w:rPr>
        <w:t>F</w:t>
      </w:r>
      <w:r w:rsidR="00D85B1A" w:rsidRPr="00BE2F2D">
        <w:rPr>
          <w:rFonts w:ascii="ADLaM Display" w:hAnsi="ADLaM Display" w:cs="ADLaM Display"/>
          <w:color w:val="D82074" w:themeColor="accent6" w:themeShade="BF"/>
        </w:rPr>
        <w:t xml:space="preserve">orms are </w:t>
      </w:r>
      <w:r w:rsidR="002B3EFC" w:rsidRPr="00BE2F2D">
        <w:rPr>
          <w:rFonts w:ascii="ADLaM Display" w:hAnsi="ADLaM Display" w:cs="ADLaM Display"/>
          <w:color w:val="D82074" w:themeColor="accent6" w:themeShade="BF"/>
        </w:rPr>
        <w:t>available at the bottom of the portal Homepage under CME Templates.</w:t>
      </w:r>
    </w:p>
    <w:p w14:paraId="5208BBE4" w14:textId="77777777" w:rsidR="00846237" w:rsidRPr="00E966A5" w:rsidRDefault="00846237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7DEEB1D3" w14:textId="77777777" w:rsidR="0020722A" w:rsidRPr="00E966A5" w:rsidRDefault="0020722A" w:rsidP="002347C2">
      <w:pPr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55879E71" w14:textId="32B42DFE" w:rsidR="006B27EF" w:rsidRPr="00E037E6" w:rsidRDefault="00036218" w:rsidP="006B27EF">
      <w:pPr>
        <w:tabs>
          <w:tab w:val="left" w:pos="720"/>
        </w:tabs>
        <w:spacing w:after="0" w:line="240" w:lineRule="auto"/>
        <w:rPr>
          <w:rFonts w:ascii="Proxima Nova" w:hAnsi="Proxima Nova"/>
          <w:color w:val="C00000"/>
          <w:sz w:val="20"/>
          <w:szCs w:val="20"/>
        </w:rPr>
      </w:pPr>
      <w:r>
        <w:rPr>
          <w:rFonts w:ascii="Proxima Nova" w:hAnsi="Proxima Nova"/>
          <w:b/>
          <w:bCs/>
          <w:color w:val="C00000"/>
          <w:sz w:val="20"/>
          <w:szCs w:val="20"/>
        </w:rPr>
        <w:t>TIP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: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 </w:t>
      </w:r>
      <w:r w:rsidR="00F05542">
        <w:rPr>
          <w:rFonts w:ascii="Proxima Nova" w:hAnsi="Proxima Nova"/>
          <w:color w:val="C00000"/>
          <w:sz w:val="20"/>
          <w:szCs w:val="20"/>
        </w:rPr>
        <w:t xml:space="preserve">Please do not call the code a ‘CME Code’ </w:t>
      </w:r>
      <w:r w:rsidR="00635F12">
        <w:rPr>
          <w:rFonts w:ascii="Proxima Nova" w:hAnsi="Proxima Nova"/>
          <w:color w:val="C00000"/>
          <w:sz w:val="20"/>
          <w:szCs w:val="20"/>
        </w:rPr>
        <w:t xml:space="preserve">or </w:t>
      </w:r>
      <w:r w:rsidR="00DE15DC">
        <w:rPr>
          <w:rFonts w:ascii="Proxima Nova" w:hAnsi="Proxima Nova"/>
          <w:color w:val="C00000"/>
          <w:sz w:val="20"/>
          <w:szCs w:val="20"/>
        </w:rPr>
        <w:t xml:space="preserve">share 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>code</w:t>
      </w:r>
      <w:r w:rsidR="00D0023D" w:rsidRPr="00E037E6">
        <w:rPr>
          <w:rFonts w:ascii="Proxima Nova" w:hAnsi="Proxima Nova"/>
          <w:color w:val="C00000"/>
          <w:sz w:val="20"/>
          <w:szCs w:val="20"/>
        </w:rPr>
        <w:t>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DE15DC">
        <w:rPr>
          <w:rFonts w:ascii="Proxima Nova" w:hAnsi="Proxima Nova"/>
          <w:color w:val="C00000"/>
          <w:sz w:val="20"/>
          <w:szCs w:val="20"/>
        </w:rPr>
        <w:t>via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emails</w:t>
      </w:r>
      <w:r w:rsidR="00DE15DC">
        <w:rPr>
          <w:rFonts w:ascii="Proxima Nova" w:hAnsi="Proxima Nova"/>
          <w:color w:val="C00000"/>
          <w:sz w:val="20"/>
          <w:szCs w:val="20"/>
        </w:rPr>
        <w:t xml:space="preserve">.  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Codes are date and time </w:t>
      </w:r>
      <w:r w:rsidR="00EB6390" w:rsidRPr="00E037E6">
        <w:rPr>
          <w:rFonts w:ascii="Proxima Nova" w:hAnsi="Proxima Nova"/>
          <w:color w:val="C00000"/>
          <w:sz w:val="20"/>
          <w:szCs w:val="20"/>
        </w:rPr>
        <w:t>specific</w:t>
      </w:r>
      <w:r w:rsidR="00D167BE">
        <w:rPr>
          <w:rFonts w:ascii="Proxima Nova" w:hAnsi="Proxima Nova"/>
          <w:color w:val="C00000"/>
          <w:sz w:val="20"/>
          <w:szCs w:val="20"/>
        </w:rPr>
        <w:t xml:space="preserve"> and 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active </w:t>
      </w:r>
      <w:r w:rsidR="00F341B5" w:rsidRPr="00E037E6">
        <w:rPr>
          <w:rFonts w:ascii="Proxima Nova" w:hAnsi="Proxima Nova"/>
          <w:color w:val="C00000"/>
          <w:sz w:val="20"/>
          <w:szCs w:val="20"/>
        </w:rPr>
        <w:t>30 minutes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prior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, 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during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and </w:t>
      </w:r>
      <w:r w:rsidR="005B148C" w:rsidRPr="00E037E6">
        <w:rPr>
          <w:rFonts w:ascii="Proxima Nova" w:hAnsi="Proxima Nova"/>
          <w:color w:val="C00000"/>
          <w:sz w:val="20"/>
          <w:szCs w:val="20"/>
        </w:rPr>
        <w:t>60 minutes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after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D820C8" w:rsidRPr="00E037E6">
        <w:rPr>
          <w:rFonts w:ascii="Proxima Nova" w:hAnsi="Proxima Nova"/>
          <w:color w:val="C00000"/>
          <w:sz w:val="20"/>
          <w:szCs w:val="20"/>
        </w:rPr>
        <w:t>lectures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>.</w:t>
      </w:r>
      <w:r w:rsidR="002013C9" w:rsidRPr="00E037E6">
        <w:rPr>
          <w:rFonts w:ascii="Proxima Nova" w:hAnsi="Proxima Nova"/>
          <w:color w:val="C00000"/>
          <w:sz w:val="20"/>
          <w:szCs w:val="20"/>
        </w:rPr>
        <w:t xml:space="preserve">  Instruct learners to</w:t>
      </w:r>
      <w:r w:rsidR="00757978">
        <w:rPr>
          <w:rFonts w:ascii="Proxima Nova" w:hAnsi="Proxima Nova"/>
          <w:color w:val="C00000"/>
          <w:sz w:val="20"/>
          <w:szCs w:val="20"/>
        </w:rPr>
        <w:t xml:space="preserve"> record the</w:t>
      </w:r>
      <w:r w:rsidR="003F1C3B">
        <w:rPr>
          <w:rFonts w:ascii="Proxima Nova" w:hAnsi="Proxima Nova"/>
          <w:color w:val="C00000"/>
          <w:sz w:val="20"/>
          <w:szCs w:val="20"/>
        </w:rPr>
        <w:t>i</w:t>
      </w:r>
      <w:r w:rsidR="00757978">
        <w:rPr>
          <w:rFonts w:ascii="Proxima Nova" w:hAnsi="Proxima Nova"/>
          <w:color w:val="C00000"/>
          <w:sz w:val="20"/>
          <w:szCs w:val="20"/>
        </w:rPr>
        <w:t>r attendance</w:t>
      </w:r>
      <w:r w:rsidR="002013C9" w:rsidRPr="00E037E6">
        <w:rPr>
          <w:rFonts w:ascii="Proxima Nova" w:hAnsi="Proxima Nova"/>
          <w:color w:val="C00000"/>
          <w:sz w:val="20"/>
          <w:szCs w:val="20"/>
        </w:rPr>
        <w:t>:</w:t>
      </w:r>
    </w:p>
    <w:p w14:paraId="4ED64A76" w14:textId="77777777" w:rsidR="006B27EF" w:rsidRPr="009C2692" w:rsidRDefault="006B27EF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</w:p>
    <w:p w14:paraId="405FA91A" w14:textId="77777777" w:rsidR="00E44EA2" w:rsidRDefault="009A69C3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  <w:r>
        <w:rPr>
          <w:rFonts w:ascii="Proxima Nova" w:hAnsi="Proxima Nova"/>
          <w:b/>
          <w:bCs/>
          <w:color w:val="0070C0"/>
        </w:rPr>
        <w:t xml:space="preserve">Sign-in </w:t>
      </w:r>
      <w:r w:rsidR="008D5FE5">
        <w:rPr>
          <w:rFonts w:ascii="Proxima Nova" w:hAnsi="Proxima Nova"/>
          <w:b/>
          <w:bCs/>
          <w:color w:val="0070C0"/>
        </w:rPr>
        <w:t xml:space="preserve">by </w:t>
      </w:r>
      <w:r w:rsidR="006B27EF" w:rsidRPr="009C2692">
        <w:rPr>
          <w:rFonts w:ascii="Proxima Nova" w:hAnsi="Proxima Nova"/>
          <w:b/>
          <w:bCs/>
          <w:color w:val="0070C0"/>
        </w:rPr>
        <w:t>text</w:t>
      </w:r>
      <w:r w:rsidR="008D5FE5">
        <w:rPr>
          <w:rFonts w:ascii="Proxima Nova" w:hAnsi="Proxima Nova"/>
          <w:b/>
          <w:bCs/>
          <w:color w:val="0070C0"/>
        </w:rPr>
        <w:t>ing</w:t>
      </w:r>
      <w:r w:rsidR="006B27EF">
        <w:rPr>
          <w:rFonts w:ascii="Proxima Nova" w:hAnsi="Proxima Nova"/>
          <w:b/>
          <w:bCs/>
          <w:color w:val="0070C0"/>
        </w:rPr>
        <w:t xml:space="preserve"> XXXXX </w:t>
      </w:r>
      <w:r w:rsidR="006B27EF" w:rsidRPr="009C2692">
        <w:rPr>
          <w:rFonts w:ascii="Proxima Nova" w:hAnsi="Proxima Nova"/>
          <w:b/>
          <w:bCs/>
          <w:color w:val="0070C0"/>
        </w:rPr>
        <w:t>(activity code) to (321) 430-2999.</w:t>
      </w:r>
    </w:p>
    <w:p w14:paraId="51F1E9A7" w14:textId="493CE666" w:rsidR="006B27EF" w:rsidRDefault="006B27EF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  <w:r>
        <w:rPr>
          <w:rFonts w:ascii="Proxima Nova" w:hAnsi="Proxima Nova"/>
          <w:b/>
          <w:bCs/>
          <w:color w:val="0070C0"/>
        </w:rPr>
        <w:t xml:space="preserve">Credit </w:t>
      </w:r>
      <w:r w:rsidR="00701FD4">
        <w:rPr>
          <w:rFonts w:ascii="Proxima Nova" w:hAnsi="Proxima Nova"/>
          <w:b/>
          <w:bCs/>
          <w:color w:val="0070C0"/>
        </w:rPr>
        <w:t xml:space="preserve">can be </w:t>
      </w:r>
      <w:r>
        <w:rPr>
          <w:rFonts w:ascii="Proxima Nova" w:hAnsi="Proxima Nova"/>
          <w:b/>
          <w:bCs/>
          <w:color w:val="0070C0"/>
        </w:rPr>
        <w:t xml:space="preserve">claimed </w:t>
      </w:r>
      <w:r w:rsidR="002E664C">
        <w:rPr>
          <w:rFonts w:ascii="Proxima Nova" w:hAnsi="Proxima Nova"/>
          <w:b/>
          <w:bCs/>
          <w:color w:val="0070C0"/>
        </w:rPr>
        <w:t xml:space="preserve">when </w:t>
      </w:r>
      <w:r w:rsidR="00701FD4">
        <w:rPr>
          <w:rFonts w:ascii="Proxima Nova" w:hAnsi="Proxima Nova"/>
          <w:b/>
          <w:bCs/>
          <w:color w:val="0070C0"/>
        </w:rPr>
        <w:t xml:space="preserve">completing </w:t>
      </w:r>
      <w:r>
        <w:rPr>
          <w:rFonts w:ascii="Proxima Nova" w:hAnsi="Proxima Nova"/>
          <w:b/>
          <w:bCs/>
          <w:color w:val="0070C0"/>
        </w:rPr>
        <w:t>the evaluation</w:t>
      </w:r>
      <w:r w:rsidR="00E757BA">
        <w:rPr>
          <w:rFonts w:ascii="Proxima Nova" w:hAnsi="Proxima Nova"/>
          <w:b/>
          <w:bCs/>
          <w:color w:val="0070C0"/>
        </w:rPr>
        <w:t>.</w:t>
      </w:r>
    </w:p>
    <w:p w14:paraId="3B4FF953" w14:textId="77777777" w:rsidR="00840BC2" w:rsidRDefault="00840BC2" w:rsidP="00727736">
      <w:pPr>
        <w:tabs>
          <w:tab w:val="left" w:pos="720"/>
        </w:tabs>
        <w:spacing w:after="0" w:line="240" w:lineRule="auto"/>
        <w:rPr>
          <w:rFonts w:ascii="Proxima Nova" w:hAnsi="Proxima Nova"/>
          <w:color w:val="C00000"/>
        </w:rPr>
      </w:pPr>
    </w:p>
    <w:p w14:paraId="626BF7F3" w14:textId="6D591B50" w:rsidR="009A1028" w:rsidRPr="00E037E6" w:rsidRDefault="009A1028" w:rsidP="009A1028">
      <w:pPr>
        <w:tabs>
          <w:tab w:val="left" w:pos="720"/>
        </w:tabs>
        <w:rPr>
          <w:rFonts w:ascii="Proxima Nova" w:hAnsi="Proxima Nova"/>
          <w:sz w:val="20"/>
          <w:szCs w:val="20"/>
        </w:rPr>
      </w:pPr>
      <w:hyperlink r:id="rId13" w:history="1">
        <w:r w:rsidRPr="00E037E6">
          <w:rPr>
            <w:rStyle w:val="Hyperlink"/>
            <w:rFonts w:ascii="Proxima Nova" w:hAnsi="Proxima Nova"/>
            <w:sz w:val="20"/>
            <w:szCs w:val="20"/>
          </w:rPr>
          <w:t>Log into the System</w:t>
        </w:r>
      </w:hyperlink>
      <w:r w:rsidRPr="00E037E6">
        <w:rPr>
          <w:rFonts w:ascii="Proxima Nova" w:hAnsi="Proxima Nova"/>
          <w:sz w:val="20"/>
          <w:szCs w:val="20"/>
        </w:rPr>
        <w:t xml:space="preserve"> &gt; adventhealth.cloud-cme.com</w:t>
      </w:r>
    </w:p>
    <w:p w14:paraId="786947AD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Sign In &gt; Use your OPID and OPID password.</w:t>
      </w:r>
    </w:p>
    <w:p w14:paraId="79EFB653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Go to the bottom of the page, above </w:t>
      </w:r>
      <w:r w:rsidRPr="00E037E6">
        <w:rPr>
          <w:rFonts w:ascii="Proxima Nova" w:hAnsi="Proxima Nova"/>
          <w:i/>
          <w:iCs/>
          <w:sz w:val="20"/>
          <w:szCs w:val="20"/>
        </w:rPr>
        <w:t xml:space="preserve">CME Templates </w:t>
      </w:r>
      <w:r w:rsidRPr="00E037E6">
        <w:rPr>
          <w:rFonts w:ascii="Proxima Nova" w:hAnsi="Proxima Nova"/>
          <w:sz w:val="20"/>
          <w:szCs w:val="20"/>
        </w:rPr>
        <w:t xml:space="preserve">&gt; look for the </w:t>
      </w:r>
      <w:r w:rsidRPr="00E037E6">
        <w:rPr>
          <w:rFonts w:ascii="Proxima Nova" w:hAnsi="Proxima Nova"/>
          <w:i/>
          <w:iCs/>
          <w:sz w:val="20"/>
          <w:szCs w:val="20"/>
        </w:rPr>
        <w:t>Administration</w:t>
      </w:r>
      <w:r w:rsidRPr="00E037E6">
        <w:rPr>
          <w:rFonts w:ascii="Proxima Nova" w:hAnsi="Proxima Nova"/>
          <w:sz w:val="20"/>
          <w:szCs w:val="20"/>
        </w:rPr>
        <w:t xml:space="preserve"> option.</w:t>
      </w:r>
    </w:p>
    <w:p w14:paraId="7C327F5E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Left side &gt; select the </w:t>
      </w:r>
      <w:r w:rsidRPr="00E037E6">
        <w:rPr>
          <w:rFonts w:ascii="Proxima Nova" w:hAnsi="Proxima Nova"/>
          <w:i/>
          <w:iCs/>
          <w:sz w:val="20"/>
          <w:szCs w:val="20"/>
        </w:rPr>
        <w:t xml:space="preserve">Activities </w:t>
      </w:r>
      <w:r w:rsidRPr="00E037E6">
        <w:rPr>
          <w:rFonts w:ascii="Proxima Nova" w:hAnsi="Proxima Nova"/>
          <w:sz w:val="20"/>
          <w:szCs w:val="20"/>
        </w:rPr>
        <w:t xml:space="preserve">option &gt; </w:t>
      </w:r>
      <w:r w:rsidRPr="00E037E6">
        <w:rPr>
          <w:rFonts w:ascii="Proxima Nova" w:hAnsi="Proxima Nova"/>
          <w:i/>
          <w:iCs/>
          <w:sz w:val="20"/>
          <w:szCs w:val="20"/>
        </w:rPr>
        <w:t>RSS Dashboard</w:t>
      </w:r>
      <w:r w:rsidRPr="00E037E6">
        <w:rPr>
          <w:rFonts w:ascii="Proxima Nova" w:hAnsi="Proxima Nova"/>
          <w:sz w:val="20"/>
          <w:szCs w:val="20"/>
        </w:rPr>
        <w:t xml:space="preserve"> option.</w:t>
      </w:r>
    </w:p>
    <w:p w14:paraId="384D24AC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Adjust the date range to the dates you want to view &gt; </w:t>
      </w:r>
      <w:r w:rsidRPr="00E037E6">
        <w:rPr>
          <w:rFonts w:ascii="Proxima Nova" w:hAnsi="Proxima Nova"/>
          <w:i/>
          <w:iCs/>
          <w:sz w:val="20"/>
          <w:szCs w:val="20"/>
        </w:rPr>
        <w:t>Search.</w:t>
      </w:r>
    </w:p>
    <w:p w14:paraId="0284A724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You can see and adjust many things from the </w:t>
      </w:r>
      <w:r w:rsidRPr="00E037E6">
        <w:rPr>
          <w:rFonts w:ascii="Proxima Nova" w:hAnsi="Proxima Nova"/>
          <w:i/>
          <w:iCs/>
          <w:sz w:val="20"/>
          <w:szCs w:val="20"/>
        </w:rPr>
        <w:t>RSS Dashboard.</w:t>
      </w:r>
    </w:p>
    <w:p w14:paraId="35D5FE0A" w14:textId="365BA9E6" w:rsidR="009A1028" w:rsidRDefault="006E6F20" w:rsidP="00E037E6">
      <w:pPr>
        <w:pStyle w:val="Heading1"/>
        <w:rPr>
          <w:sz w:val="18"/>
          <w:szCs w:val="18"/>
        </w:rPr>
      </w:pPr>
      <w:r>
        <w:rPr>
          <w:sz w:val="28"/>
          <w:szCs w:val="28"/>
        </w:rPr>
        <w:t xml:space="preserve">UNDERSTANDING </w:t>
      </w:r>
      <w:r w:rsidR="00DC1880" w:rsidRPr="00DC1880">
        <w:rPr>
          <w:sz w:val="28"/>
          <w:szCs w:val="28"/>
        </w:rPr>
        <w:t xml:space="preserve">the </w:t>
      </w:r>
      <w:r>
        <w:rPr>
          <w:sz w:val="28"/>
          <w:szCs w:val="28"/>
        </w:rPr>
        <w:t>WEBSITE</w:t>
      </w:r>
      <w:r w:rsidR="002F20D8" w:rsidRPr="00E037E6">
        <w:t xml:space="preserve"> </w:t>
      </w:r>
      <w:r w:rsidR="002F20D8" w:rsidRPr="00DE59C7">
        <w:rPr>
          <w:sz w:val="18"/>
          <w:szCs w:val="18"/>
        </w:rPr>
        <w:t>(</w:t>
      </w:r>
      <w:r w:rsidR="00BA76D8" w:rsidRPr="00DE59C7">
        <w:rPr>
          <w:sz w:val="18"/>
          <w:szCs w:val="18"/>
        </w:rPr>
        <w:t>click the arrow</w:t>
      </w:r>
      <w:r w:rsidR="00A85AE9" w:rsidRPr="00DE59C7">
        <w:rPr>
          <w:sz w:val="18"/>
          <w:szCs w:val="18"/>
        </w:rPr>
        <w:t xml:space="preserve"> to expand each field)</w:t>
      </w:r>
    </w:p>
    <w:p w14:paraId="6A787C61" w14:textId="72A8E81F" w:rsidR="00605A93" w:rsidRDefault="00BB07B0" w:rsidP="00410A82">
      <w:p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To meet </w:t>
      </w:r>
      <w:r w:rsidRPr="00B831D8">
        <w:rPr>
          <w:rFonts w:ascii="Proxima Nova" w:hAnsi="Proxima Nova"/>
          <w:i/>
          <w:iCs/>
          <w:sz w:val="20"/>
          <w:szCs w:val="20"/>
        </w:rPr>
        <w:t xml:space="preserve">ACCME </w:t>
      </w:r>
      <w:r w:rsidR="00B831D8" w:rsidRPr="00B831D8">
        <w:rPr>
          <w:rFonts w:ascii="Proxima Nova" w:hAnsi="Proxima Nova"/>
          <w:i/>
          <w:iCs/>
          <w:sz w:val="20"/>
          <w:szCs w:val="20"/>
        </w:rPr>
        <w:t>G</w:t>
      </w:r>
      <w:r w:rsidRPr="00B831D8">
        <w:rPr>
          <w:rFonts w:ascii="Proxima Nova" w:hAnsi="Proxima Nova"/>
          <w:i/>
          <w:iCs/>
          <w:sz w:val="20"/>
          <w:szCs w:val="20"/>
        </w:rPr>
        <w:t>uidelines</w:t>
      </w:r>
      <w:r w:rsidR="00242CA2" w:rsidRPr="00B831D8">
        <w:rPr>
          <w:rFonts w:ascii="Proxima Nova" w:hAnsi="Proxima Nova"/>
          <w:i/>
          <w:iCs/>
          <w:sz w:val="20"/>
          <w:szCs w:val="20"/>
        </w:rPr>
        <w:t xml:space="preserve"> for Integrity and Independence in Accredited Continuing Education</w:t>
      </w:r>
      <w:r>
        <w:rPr>
          <w:rFonts w:ascii="Proxima Nova" w:hAnsi="Proxima Nova"/>
          <w:sz w:val="20"/>
          <w:szCs w:val="20"/>
        </w:rPr>
        <w:t>, t</w:t>
      </w:r>
      <w:r w:rsidR="00EE26FD">
        <w:rPr>
          <w:rFonts w:ascii="Proxima Nova" w:hAnsi="Proxima Nova"/>
          <w:sz w:val="20"/>
          <w:szCs w:val="20"/>
        </w:rPr>
        <w:t xml:space="preserve">he website </w:t>
      </w:r>
      <w:r w:rsidR="00EB27D6">
        <w:rPr>
          <w:rFonts w:ascii="Proxima Nova" w:hAnsi="Proxima Nova"/>
          <w:sz w:val="20"/>
          <w:szCs w:val="20"/>
        </w:rPr>
        <w:t xml:space="preserve">enables </w:t>
      </w:r>
      <w:r w:rsidR="00EE26FD">
        <w:rPr>
          <w:rFonts w:ascii="Proxima Nova" w:hAnsi="Proxima Nova"/>
          <w:sz w:val="20"/>
          <w:szCs w:val="20"/>
        </w:rPr>
        <w:t xml:space="preserve">the CPD Department to </w:t>
      </w:r>
      <w:r w:rsidR="00E2464B">
        <w:rPr>
          <w:rFonts w:ascii="Proxima Nova" w:hAnsi="Proxima Nova"/>
          <w:sz w:val="20"/>
          <w:szCs w:val="20"/>
        </w:rPr>
        <w:t xml:space="preserve">provide </w:t>
      </w:r>
      <w:r w:rsidR="00EE26FD">
        <w:rPr>
          <w:rFonts w:ascii="Proxima Nova" w:hAnsi="Proxima Nova"/>
          <w:sz w:val="20"/>
          <w:szCs w:val="20"/>
        </w:rPr>
        <w:t xml:space="preserve">learners </w:t>
      </w:r>
      <w:r w:rsidR="00E2464B">
        <w:rPr>
          <w:rFonts w:ascii="Proxima Nova" w:hAnsi="Proxima Nova"/>
          <w:sz w:val="20"/>
          <w:szCs w:val="20"/>
        </w:rPr>
        <w:t xml:space="preserve">with </w:t>
      </w:r>
      <w:r w:rsidR="00BD7B39">
        <w:rPr>
          <w:rFonts w:ascii="Proxima Nova" w:hAnsi="Proxima Nova"/>
          <w:sz w:val="20"/>
          <w:szCs w:val="20"/>
        </w:rPr>
        <w:t xml:space="preserve">information </w:t>
      </w:r>
      <w:r w:rsidR="001C6CCB">
        <w:rPr>
          <w:rFonts w:ascii="Proxima Nova" w:hAnsi="Proxima Nova"/>
          <w:sz w:val="20"/>
          <w:szCs w:val="20"/>
        </w:rPr>
        <w:t>about the conference</w:t>
      </w:r>
      <w:r w:rsidR="007654E6">
        <w:rPr>
          <w:rFonts w:ascii="Proxima Nova" w:hAnsi="Proxima Nova"/>
          <w:sz w:val="20"/>
          <w:szCs w:val="20"/>
        </w:rPr>
        <w:t xml:space="preserve">, i.e., </w:t>
      </w:r>
      <w:r w:rsidR="000748A5">
        <w:rPr>
          <w:rFonts w:ascii="Proxima Nova" w:hAnsi="Proxima Nova"/>
          <w:sz w:val="20"/>
          <w:szCs w:val="20"/>
        </w:rPr>
        <w:t>educational topics, speakers, and registration costs (if applicable)</w:t>
      </w:r>
      <w:r w:rsidR="008E42AD">
        <w:rPr>
          <w:rFonts w:ascii="Proxima Nova" w:hAnsi="Proxima Nova"/>
          <w:sz w:val="20"/>
          <w:szCs w:val="20"/>
        </w:rPr>
        <w:t>.  Information can include</w:t>
      </w:r>
      <w:r w:rsidR="000748A5">
        <w:rPr>
          <w:rFonts w:ascii="Proxima Nova" w:hAnsi="Proxima Nova"/>
          <w:sz w:val="20"/>
          <w:szCs w:val="20"/>
        </w:rPr>
        <w:t xml:space="preserve"> location, hours and the number of approved</w:t>
      </w:r>
      <w:r w:rsidR="000748A5" w:rsidRPr="00917B54">
        <w:rPr>
          <w:rFonts w:ascii="Proxima Nova" w:hAnsi="Proxima Nova"/>
          <w:sz w:val="20"/>
          <w:szCs w:val="20"/>
        </w:rPr>
        <w:t xml:space="preserve"> </w:t>
      </w:r>
      <w:r w:rsidR="000748A5">
        <w:rPr>
          <w:rFonts w:ascii="Proxima Nova" w:hAnsi="Proxima Nova"/>
          <w:sz w:val="20"/>
          <w:szCs w:val="20"/>
        </w:rPr>
        <w:t xml:space="preserve">credits.  </w:t>
      </w:r>
      <w:r w:rsidR="008E42AD">
        <w:rPr>
          <w:rFonts w:ascii="Proxima Nova" w:hAnsi="Proxima Nova"/>
          <w:sz w:val="20"/>
          <w:szCs w:val="20"/>
        </w:rPr>
        <w:t xml:space="preserve">The website </w:t>
      </w:r>
      <w:r w:rsidR="00F26AD4">
        <w:rPr>
          <w:rFonts w:ascii="Proxima Nova" w:hAnsi="Proxima Nova"/>
          <w:sz w:val="20"/>
          <w:szCs w:val="20"/>
        </w:rPr>
        <w:t xml:space="preserve">ensures the </w:t>
      </w:r>
      <w:r w:rsidR="008E42AD">
        <w:rPr>
          <w:rFonts w:ascii="Proxima Nova" w:hAnsi="Proxima Nova"/>
          <w:sz w:val="20"/>
          <w:szCs w:val="20"/>
        </w:rPr>
        <w:t xml:space="preserve">learners </w:t>
      </w:r>
      <w:r w:rsidR="00EA1EAF">
        <w:rPr>
          <w:rFonts w:ascii="Proxima Nova" w:hAnsi="Proxima Nova"/>
          <w:sz w:val="20"/>
          <w:szCs w:val="20"/>
        </w:rPr>
        <w:t xml:space="preserve">are provided with </w:t>
      </w:r>
      <w:r w:rsidR="00F26AD4">
        <w:rPr>
          <w:rFonts w:ascii="Proxima Nova" w:hAnsi="Proxima Nova"/>
          <w:sz w:val="20"/>
          <w:szCs w:val="20"/>
        </w:rPr>
        <w:t xml:space="preserve">education </w:t>
      </w:r>
      <w:r w:rsidR="00EA1EAF">
        <w:rPr>
          <w:rFonts w:ascii="Proxima Nova" w:hAnsi="Proxima Nova"/>
          <w:sz w:val="20"/>
          <w:szCs w:val="20"/>
        </w:rPr>
        <w:t xml:space="preserve">that </w:t>
      </w:r>
      <w:r w:rsidR="00F26AD4">
        <w:rPr>
          <w:rFonts w:ascii="Proxima Nova" w:hAnsi="Proxima Nova"/>
          <w:sz w:val="20"/>
          <w:szCs w:val="20"/>
        </w:rPr>
        <w:t>serves the needs of the patients, is valid, free from commercial influence and protects learners from promotion, marketing and commercial bias.</w:t>
      </w:r>
    </w:p>
    <w:p w14:paraId="1642C317" w14:textId="647BA198" w:rsidR="001322D5" w:rsidRPr="001322D5" w:rsidRDefault="009A1028" w:rsidP="001322D5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DETAILS</w:t>
      </w:r>
    </w:p>
    <w:p w14:paraId="32A37EA4" w14:textId="48E5ECFB" w:rsidR="5ED4A0EC" w:rsidRPr="00927F6C" w:rsidRDefault="000241C5" w:rsidP="00585696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Each a</w:t>
      </w:r>
      <w:r w:rsidR="00BB692F">
        <w:rPr>
          <w:rFonts w:ascii="Proxima Nova" w:hAnsi="Proxima Nova"/>
          <w:sz w:val="20"/>
          <w:szCs w:val="20"/>
        </w:rPr>
        <w:t>ctivit</w:t>
      </w:r>
      <w:r>
        <w:rPr>
          <w:rFonts w:ascii="Proxima Nova" w:hAnsi="Proxima Nova"/>
          <w:sz w:val="20"/>
          <w:szCs w:val="20"/>
        </w:rPr>
        <w:t xml:space="preserve">y is </w:t>
      </w:r>
      <w:r w:rsidR="00585696">
        <w:rPr>
          <w:rFonts w:ascii="Proxima Nova" w:hAnsi="Proxima Nova"/>
          <w:sz w:val="20"/>
          <w:szCs w:val="20"/>
        </w:rPr>
        <w:t xml:space="preserve">assigned </w:t>
      </w:r>
      <w:r w:rsidR="007C27F6">
        <w:rPr>
          <w:rFonts w:ascii="Proxima Nova" w:hAnsi="Proxima Nova"/>
          <w:sz w:val="20"/>
          <w:szCs w:val="20"/>
        </w:rPr>
        <w:t xml:space="preserve">a </w:t>
      </w:r>
      <w:r w:rsidR="003C4F39">
        <w:rPr>
          <w:rFonts w:ascii="Proxima Nova" w:hAnsi="Proxima Nova"/>
          <w:sz w:val="20"/>
          <w:szCs w:val="20"/>
        </w:rPr>
        <w:t>unique code</w:t>
      </w:r>
      <w:r w:rsidR="007C27F6">
        <w:rPr>
          <w:rFonts w:ascii="Proxima Nova" w:hAnsi="Proxima Nova"/>
          <w:sz w:val="20"/>
          <w:szCs w:val="20"/>
        </w:rPr>
        <w:t xml:space="preserve"> that</w:t>
      </w:r>
      <w:r w:rsidR="00A53386">
        <w:rPr>
          <w:rFonts w:ascii="Proxima Nova" w:hAnsi="Proxima Nova"/>
          <w:sz w:val="20"/>
          <w:szCs w:val="20"/>
        </w:rPr>
        <w:t xml:space="preserve"> enab</w:t>
      </w:r>
      <w:r w:rsidR="007C27F6">
        <w:rPr>
          <w:rFonts w:ascii="Proxima Nova" w:hAnsi="Proxima Nova"/>
          <w:sz w:val="20"/>
          <w:szCs w:val="20"/>
        </w:rPr>
        <w:t>les</w:t>
      </w:r>
      <w:r w:rsidR="00A53386">
        <w:rPr>
          <w:rFonts w:ascii="Proxima Nova" w:hAnsi="Proxima Nova"/>
          <w:sz w:val="20"/>
          <w:szCs w:val="20"/>
        </w:rPr>
        <w:t xml:space="preserve"> the system to </w:t>
      </w:r>
      <w:r w:rsidR="003F0492">
        <w:rPr>
          <w:rFonts w:ascii="Proxima Nova" w:hAnsi="Proxima Nova"/>
          <w:sz w:val="20"/>
          <w:szCs w:val="20"/>
        </w:rPr>
        <w:t xml:space="preserve">capture </w:t>
      </w:r>
      <w:r w:rsidR="00AE3F4E">
        <w:rPr>
          <w:rFonts w:ascii="Proxima Nova" w:hAnsi="Proxima Nova"/>
          <w:sz w:val="20"/>
          <w:szCs w:val="20"/>
        </w:rPr>
        <w:t xml:space="preserve">attendance, </w:t>
      </w:r>
      <w:r w:rsidR="003F0492">
        <w:rPr>
          <w:rFonts w:ascii="Proxima Nova" w:hAnsi="Proxima Nova"/>
          <w:sz w:val="20"/>
          <w:szCs w:val="20"/>
        </w:rPr>
        <w:t xml:space="preserve">provide </w:t>
      </w:r>
      <w:r w:rsidR="00AE3F4E">
        <w:rPr>
          <w:rFonts w:ascii="Proxima Nova" w:hAnsi="Proxima Nova"/>
          <w:sz w:val="20"/>
          <w:szCs w:val="20"/>
        </w:rPr>
        <w:t>evaluations and</w:t>
      </w:r>
      <w:r w:rsidR="008461FD">
        <w:rPr>
          <w:rFonts w:ascii="Proxima Nova" w:hAnsi="Proxima Nova"/>
          <w:sz w:val="20"/>
          <w:szCs w:val="20"/>
        </w:rPr>
        <w:t xml:space="preserve"> </w:t>
      </w:r>
      <w:r w:rsidR="00AE3F4E">
        <w:rPr>
          <w:rFonts w:ascii="Proxima Nova" w:hAnsi="Proxima Nova"/>
          <w:sz w:val="20"/>
          <w:szCs w:val="20"/>
        </w:rPr>
        <w:t>award credits.</w:t>
      </w:r>
      <w:r w:rsidR="00927F6C">
        <w:rPr>
          <w:rFonts w:ascii="Proxima Nova" w:hAnsi="Proxima Nova"/>
          <w:sz w:val="20"/>
          <w:szCs w:val="20"/>
        </w:rPr>
        <w:t xml:space="preserve">  Credits </w:t>
      </w:r>
      <w:r w:rsidR="00927F6C">
        <w:rPr>
          <w:rFonts w:ascii="Proxima Nova" w:hAnsi="Proxima Nova"/>
          <w:b/>
          <w:bCs/>
          <w:sz w:val="20"/>
          <w:szCs w:val="20"/>
        </w:rPr>
        <w:t xml:space="preserve">are not awarded </w:t>
      </w:r>
      <w:r w:rsidR="00927F6C">
        <w:rPr>
          <w:rFonts w:ascii="Proxima Nova" w:hAnsi="Proxima Nova"/>
          <w:sz w:val="20"/>
          <w:szCs w:val="20"/>
        </w:rPr>
        <w:t>without completion of the evaluation.</w:t>
      </w:r>
    </w:p>
    <w:p w14:paraId="4B9E58AF" w14:textId="77777777" w:rsidR="00585696" w:rsidRDefault="00585696" w:rsidP="00585696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</w:p>
    <w:p w14:paraId="61392C46" w14:textId="7CC5FBCE" w:rsidR="00C31CAA" w:rsidRPr="00C31CAA" w:rsidRDefault="00C31CAA" w:rsidP="004705FF">
      <w:pPr>
        <w:tabs>
          <w:tab w:val="left" w:pos="720"/>
        </w:tabs>
        <w:spacing w:after="0"/>
        <w:rPr>
          <w:rFonts w:ascii="ADLaM Display" w:hAnsi="ADLaM Display" w:cs="ADLaM Display"/>
          <w:b/>
          <w:bCs/>
          <w:color w:val="00B050"/>
          <w:sz w:val="20"/>
          <w:szCs w:val="20"/>
          <w:u w:val="single"/>
        </w:rPr>
      </w:pPr>
      <w:r w:rsidRPr="00C31CAA">
        <w:rPr>
          <w:rFonts w:ascii="ADLaM Display" w:hAnsi="ADLaM Display" w:cs="ADLaM Display"/>
          <w:bCs/>
          <w:color w:val="D82074" w:themeColor="accent6" w:themeShade="BF"/>
          <w:sz w:val="24"/>
          <w:szCs w:val="24"/>
        </w:rPr>
        <w:t>O</w:t>
      </w:r>
      <w:r>
        <w:rPr>
          <w:rFonts w:ascii="ADLaM Display" w:hAnsi="ADLaM Display" w:cs="ADLaM Display"/>
          <w:bCs/>
          <w:color w:val="D82074" w:themeColor="accent6" w:themeShade="BF"/>
          <w:sz w:val="24"/>
          <w:szCs w:val="24"/>
        </w:rPr>
        <w:t>VERVIEW</w:t>
      </w:r>
    </w:p>
    <w:p w14:paraId="20F20CDB" w14:textId="184C5DBB" w:rsidR="009A1028" w:rsidRDefault="00455547" w:rsidP="004705F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P</w:t>
      </w:r>
      <w:r w:rsidR="00492ABF">
        <w:rPr>
          <w:rFonts w:ascii="Proxima Nova" w:hAnsi="Proxima Nova"/>
          <w:sz w:val="20"/>
          <w:szCs w:val="20"/>
        </w:rPr>
        <w:t xml:space="preserve">rovides </w:t>
      </w:r>
      <w:r w:rsidR="00594754">
        <w:rPr>
          <w:rFonts w:ascii="Proxima Nova" w:hAnsi="Proxima Nova"/>
          <w:sz w:val="20"/>
          <w:szCs w:val="20"/>
        </w:rPr>
        <w:t xml:space="preserve">detailed </w:t>
      </w:r>
      <w:r w:rsidR="00492ABF">
        <w:rPr>
          <w:rFonts w:ascii="Proxima Nova" w:hAnsi="Proxima Nova"/>
          <w:sz w:val="20"/>
          <w:szCs w:val="20"/>
        </w:rPr>
        <w:t>information about the conference</w:t>
      </w:r>
      <w:r w:rsidR="008B642A">
        <w:rPr>
          <w:rFonts w:ascii="Proxima Nova" w:hAnsi="Proxima Nova"/>
          <w:sz w:val="20"/>
          <w:szCs w:val="20"/>
        </w:rPr>
        <w:t xml:space="preserve">.  Please </w:t>
      </w:r>
      <w:r w:rsidR="00333D45">
        <w:rPr>
          <w:rFonts w:ascii="Proxima Nova" w:hAnsi="Proxima Nova"/>
          <w:sz w:val="20"/>
          <w:szCs w:val="20"/>
        </w:rPr>
        <w:t xml:space="preserve">carefully </w:t>
      </w:r>
      <w:r w:rsidR="00D4517C">
        <w:rPr>
          <w:rFonts w:ascii="Proxima Nova" w:hAnsi="Proxima Nova"/>
          <w:sz w:val="20"/>
          <w:szCs w:val="20"/>
        </w:rPr>
        <w:t xml:space="preserve">review each area </w:t>
      </w:r>
      <w:r w:rsidR="00333D45">
        <w:rPr>
          <w:rFonts w:ascii="Proxima Nova" w:hAnsi="Proxima Nova"/>
          <w:sz w:val="20"/>
          <w:szCs w:val="20"/>
        </w:rPr>
        <w:t xml:space="preserve">to </w:t>
      </w:r>
      <w:r w:rsidR="008B642A">
        <w:rPr>
          <w:rFonts w:ascii="Proxima Nova" w:hAnsi="Proxima Nova"/>
          <w:sz w:val="20"/>
          <w:szCs w:val="20"/>
        </w:rPr>
        <w:t xml:space="preserve">ensure </w:t>
      </w:r>
      <w:r w:rsidR="00333D45">
        <w:rPr>
          <w:rFonts w:ascii="Proxima Nova" w:hAnsi="Proxima Nova"/>
          <w:sz w:val="20"/>
          <w:szCs w:val="20"/>
        </w:rPr>
        <w:t>a</w:t>
      </w:r>
      <w:r w:rsidR="008B642A">
        <w:rPr>
          <w:rFonts w:ascii="Proxima Nova" w:hAnsi="Proxima Nova"/>
          <w:sz w:val="20"/>
          <w:szCs w:val="20"/>
        </w:rPr>
        <w:t>c</w:t>
      </w:r>
      <w:r w:rsidR="00333D45">
        <w:rPr>
          <w:rFonts w:ascii="Proxima Nova" w:hAnsi="Proxima Nova"/>
          <w:sz w:val="20"/>
          <w:szCs w:val="20"/>
        </w:rPr>
        <w:t>cu</w:t>
      </w:r>
      <w:r w:rsidR="008B642A">
        <w:rPr>
          <w:rFonts w:ascii="Proxima Nova" w:hAnsi="Proxima Nova"/>
          <w:sz w:val="20"/>
          <w:szCs w:val="20"/>
        </w:rPr>
        <w:t>r</w:t>
      </w:r>
      <w:r w:rsidR="00333D45">
        <w:rPr>
          <w:rFonts w:ascii="Proxima Nova" w:hAnsi="Proxima Nova"/>
          <w:sz w:val="20"/>
          <w:szCs w:val="20"/>
        </w:rPr>
        <w:t>a</w:t>
      </w:r>
      <w:r w:rsidR="008B642A">
        <w:rPr>
          <w:rFonts w:ascii="Proxima Nova" w:hAnsi="Proxima Nova"/>
          <w:sz w:val="20"/>
          <w:szCs w:val="20"/>
        </w:rPr>
        <w:t>c</w:t>
      </w:r>
      <w:r w:rsidR="00333D45">
        <w:rPr>
          <w:rFonts w:ascii="Proxima Nova" w:hAnsi="Proxima Nova"/>
          <w:sz w:val="20"/>
          <w:szCs w:val="20"/>
        </w:rPr>
        <w:t>y</w:t>
      </w:r>
      <w:r w:rsidR="008B642A">
        <w:rPr>
          <w:rFonts w:ascii="Proxima Nova" w:hAnsi="Proxima Nova"/>
          <w:sz w:val="20"/>
          <w:szCs w:val="20"/>
        </w:rPr>
        <w:t>.</w:t>
      </w:r>
      <w:r w:rsidR="00CF2BEF">
        <w:rPr>
          <w:rFonts w:ascii="Proxima Nova" w:hAnsi="Proxima Nova"/>
          <w:sz w:val="20"/>
          <w:szCs w:val="20"/>
        </w:rPr>
        <w:t xml:space="preserve">  </w:t>
      </w:r>
      <w:r w:rsidR="00C76119">
        <w:rPr>
          <w:rFonts w:ascii="Proxima Nova" w:hAnsi="Proxima Nova"/>
          <w:sz w:val="20"/>
          <w:szCs w:val="20"/>
        </w:rPr>
        <w:t>L</w:t>
      </w:r>
      <w:r w:rsidR="00CF2BEF">
        <w:rPr>
          <w:rFonts w:ascii="Proxima Nova" w:hAnsi="Proxima Nova"/>
          <w:sz w:val="20"/>
          <w:szCs w:val="20"/>
        </w:rPr>
        <w:t>et your CPD Coordinator know if changes are needed or something isn’t working properly.</w:t>
      </w:r>
    </w:p>
    <w:p w14:paraId="54F8A290" w14:textId="0C8B8DB1" w:rsidR="00733EEA" w:rsidRDefault="003569AC" w:rsidP="00733EEA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Description</w:t>
      </w:r>
    </w:p>
    <w:p w14:paraId="5E461111" w14:textId="3C085AD6" w:rsidR="003569AC" w:rsidRDefault="003569AC" w:rsidP="00733EEA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Date &amp; Location</w:t>
      </w:r>
    </w:p>
    <w:p w14:paraId="15F5CA39" w14:textId="392E8315" w:rsidR="003569AC" w:rsidRDefault="003569AC" w:rsidP="00733EEA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Registration information </w:t>
      </w:r>
      <w:r w:rsidR="007B7B62">
        <w:rPr>
          <w:rFonts w:ascii="Proxima Nova" w:hAnsi="Proxima Nova"/>
          <w:sz w:val="20"/>
          <w:szCs w:val="20"/>
        </w:rPr>
        <w:t>–</w:t>
      </w:r>
      <w:r>
        <w:rPr>
          <w:rFonts w:ascii="Proxima Nova" w:hAnsi="Proxima Nova"/>
          <w:sz w:val="20"/>
          <w:szCs w:val="20"/>
        </w:rPr>
        <w:t xml:space="preserve"> </w:t>
      </w:r>
      <w:r w:rsidR="007B7B62">
        <w:rPr>
          <w:rFonts w:ascii="Proxima Nova" w:hAnsi="Proxima Nova"/>
          <w:sz w:val="20"/>
          <w:szCs w:val="20"/>
        </w:rPr>
        <w:t xml:space="preserve">fees, parking information, cancellation </w:t>
      </w:r>
      <w:r w:rsidR="000646E5">
        <w:rPr>
          <w:rFonts w:ascii="Proxima Nova" w:hAnsi="Proxima Nova"/>
          <w:sz w:val="20"/>
          <w:szCs w:val="20"/>
        </w:rPr>
        <w:t>policy, etc.</w:t>
      </w:r>
    </w:p>
    <w:p w14:paraId="05523D23" w14:textId="051AA62F" w:rsidR="00A842D1" w:rsidRPr="00733EEA" w:rsidRDefault="00A842D1" w:rsidP="00733EEA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Additional information</w:t>
      </w:r>
      <w:r w:rsidR="005462DB">
        <w:rPr>
          <w:rFonts w:ascii="Proxima Nova" w:hAnsi="Proxima Nova"/>
          <w:sz w:val="20"/>
          <w:szCs w:val="20"/>
        </w:rPr>
        <w:t xml:space="preserve"> – location, certificate information, who to call with questions</w:t>
      </w:r>
      <w:r w:rsidR="00E02CF0">
        <w:rPr>
          <w:rFonts w:ascii="Proxima Nova" w:hAnsi="Proxima Nova"/>
          <w:sz w:val="20"/>
          <w:szCs w:val="20"/>
        </w:rPr>
        <w:t>, objectives,</w:t>
      </w:r>
      <w:r w:rsidR="007461A3">
        <w:rPr>
          <w:rFonts w:ascii="Proxima Nova" w:hAnsi="Proxima Nova"/>
          <w:sz w:val="20"/>
          <w:szCs w:val="20"/>
        </w:rPr>
        <w:t xml:space="preserve"> etc.</w:t>
      </w:r>
    </w:p>
    <w:p w14:paraId="263C9472" w14:textId="77777777" w:rsidR="00B73B68" w:rsidRDefault="00B73B68" w:rsidP="004705F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</w:p>
    <w:p w14:paraId="06020DCF" w14:textId="698F4045" w:rsidR="00B73B68" w:rsidRPr="00C31CAA" w:rsidRDefault="005D6305" w:rsidP="00B73B68">
      <w:pPr>
        <w:tabs>
          <w:tab w:val="left" w:pos="720"/>
        </w:tabs>
        <w:spacing w:after="0"/>
        <w:rPr>
          <w:rFonts w:ascii="ADLaM Display" w:hAnsi="ADLaM Display" w:cs="ADLaM Display"/>
          <w:b/>
          <w:bCs/>
          <w:color w:val="00B050"/>
          <w:sz w:val="20"/>
          <w:szCs w:val="20"/>
          <w:u w:val="single"/>
        </w:rPr>
      </w:pPr>
      <w:r>
        <w:rPr>
          <w:rFonts w:ascii="ADLaM Display" w:hAnsi="ADLaM Display" w:cs="ADLaM Display"/>
          <w:bCs/>
          <w:color w:val="D82074" w:themeColor="accent6" w:themeShade="BF"/>
          <w:sz w:val="24"/>
          <w:szCs w:val="24"/>
        </w:rPr>
        <w:t>REGISTER</w:t>
      </w:r>
    </w:p>
    <w:p w14:paraId="25C3CF64" w14:textId="77777777" w:rsidR="00AF34E5" w:rsidRDefault="00F42DC6" w:rsidP="00B73B68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This option enables </w:t>
      </w:r>
      <w:r w:rsidR="000212DB">
        <w:rPr>
          <w:rFonts w:ascii="Proxima Nova" w:hAnsi="Proxima Nova"/>
          <w:sz w:val="20"/>
          <w:szCs w:val="20"/>
        </w:rPr>
        <w:t xml:space="preserve">learners </w:t>
      </w:r>
      <w:r>
        <w:rPr>
          <w:rFonts w:ascii="Proxima Nova" w:hAnsi="Proxima Nova"/>
          <w:sz w:val="20"/>
          <w:szCs w:val="20"/>
        </w:rPr>
        <w:t xml:space="preserve">to </w:t>
      </w:r>
      <w:r w:rsidR="000212DB">
        <w:rPr>
          <w:rFonts w:ascii="Proxima Nova" w:hAnsi="Proxima Nova"/>
          <w:sz w:val="20"/>
          <w:szCs w:val="20"/>
        </w:rPr>
        <w:t>register and</w:t>
      </w:r>
      <w:r w:rsidR="00785751">
        <w:rPr>
          <w:rFonts w:ascii="Proxima Nova" w:hAnsi="Proxima Nova"/>
          <w:sz w:val="20"/>
          <w:szCs w:val="20"/>
        </w:rPr>
        <w:t xml:space="preserve"> pay</w:t>
      </w:r>
      <w:r w:rsidR="0096571D">
        <w:rPr>
          <w:rFonts w:ascii="Proxima Nova" w:hAnsi="Proxima Nova"/>
          <w:sz w:val="20"/>
          <w:szCs w:val="20"/>
        </w:rPr>
        <w:t xml:space="preserve"> (if applicable)</w:t>
      </w:r>
      <w:r w:rsidR="00785751">
        <w:rPr>
          <w:rFonts w:ascii="Proxima Nova" w:hAnsi="Proxima Nova"/>
          <w:sz w:val="20"/>
          <w:szCs w:val="20"/>
        </w:rPr>
        <w:t xml:space="preserve"> </w:t>
      </w:r>
      <w:r w:rsidR="0096571D">
        <w:rPr>
          <w:rFonts w:ascii="Proxima Nova" w:hAnsi="Proxima Nova"/>
          <w:sz w:val="20"/>
          <w:szCs w:val="20"/>
        </w:rPr>
        <w:t xml:space="preserve">for </w:t>
      </w:r>
      <w:r w:rsidR="00785751">
        <w:rPr>
          <w:rFonts w:ascii="Proxima Nova" w:hAnsi="Proxima Nova"/>
          <w:sz w:val="20"/>
          <w:szCs w:val="20"/>
        </w:rPr>
        <w:t>conference</w:t>
      </w:r>
      <w:r w:rsidR="0096571D">
        <w:rPr>
          <w:rFonts w:ascii="Proxima Nova" w:hAnsi="Proxima Nova"/>
          <w:sz w:val="20"/>
          <w:szCs w:val="20"/>
        </w:rPr>
        <w:t xml:space="preserve"> attendance</w:t>
      </w:r>
      <w:r w:rsidR="00785751">
        <w:rPr>
          <w:rFonts w:ascii="Proxima Nova" w:hAnsi="Proxima Nova"/>
          <w:sz w:val="20"/>
          <w:szCs w:val="20"/>
        </w:rPr>
        <w:t>.</w:t>
      </w:r>
    </w:p>
    <w:p w14:paraId="0DC97E61" w14:textId="4DC0767E" w:rsidR="00B73B68" w:rsidRPr="00AF34E5" w:rsidRDefault="007908F6" w:rsidP="00AF34E5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AF34E5">
        <w:rPr>
          <w:rFonts w:ascii="Proxima Nova" w:hAnsi="Proxima Nova"/>
          <w:sz w:val="20"/>
          <w:szCs w:val="20"/>
        </w:rPr>
        <w:t xml:space="preserve">Learners </w:t>
      </w:r>
      <w:r w:rsidR="0096571D" w:rsidRPr="00AF34E5">
        <w:rPr>
          <w:rFonts w:ascii="Proxima Nova" w:hAnsi="Proxima Nova"/>
          <w:sz w:val="20"/>
          <w:szCs w:val="20"/>
        </w:rPr>
        <w:t xml:space="preserve">with </w:t>
      </w:r>
      <w:r w:rsidR="000D38F7" w:rsidRPr="00AF34E5">
        <w:rPr>
          <w:rFonts w:ascii="Proxima Nova" w:hAnsi="Proxima Nova"/>
          <w:sz w:val="20"/>
          <w:szCs w:val="20"/>
        </w:rPr>
        <w:t>an active Florida medical license</w:t>
      </w:r>
      <w:r w:rsidR="00DD7BA7" w:rsidRPr="00AF34E5">
        <w:rPr>
          <w:rFonts w:ascii="Proxima Nova" w:hAnsi="Proxima Nova"/>
          <w:sz w:val="20"/>
          <w:szCs w:val="20"/>
        </w:rPr>
        <w:t xml:space="preserve"> must include</w:t>
      </w:r>
      <w:r w:rsidR="00B90107" w:rsidRPr="00AF34E5">
        <w:rPr>
          <w:rFonts w:ascii="Proxima Nova" w:hAnsi="Proxima Nova"/>
          <w:sz w:val="20"/>
          <w:szCs w:val="20"/>
        </w:rPr>
        <w:t xml:space="preserve"> the</w:t>
      </w:r>
      <w:r w:rsidR="00DD7BA7" w:rsidRPr="00AF34E5">
        <w:rPr>
          <w:rFonts w:ascii="Proxima Nova" w:hAnsi="Proxima Nova"/>
          <w:sz w:val="20"/>
          <w:szCs w:val="20"/>
        </w:rPr>
        <w:t>ir</w:t>
      </w:r>
      <w:r w:rsidR="00B90107" w:rsidRPr="00AF34E5">
        <w:rPr>
          <w:rFonts w:ascii="Proxima Nova" w:hAnsi="Proxima Nova"/>
          <w:sz w:val="20"/>
          <w:szCs w:val="20"/>
        </w:rPr>
        <w:t xml:space="preserve"> license number </w:t>
      </w:r>
      <w:r w:rsidR="00DD7BA7" w:rsidRPr="00AF34E5">
        <w:rPr>
          <w:rFonts w:ascii="Proxima Nova" w:hAnsi="Proxima Nova"/>
          <w:sz w:val="20"/>
          <w:szCs w:val="20"/>
        </w:rPr>
        <w:t xml:space="preserve">to </w:t>
      </w:r>
      <w:r w:rsidR="00B90107" w:rsidRPr="00AF34E5">
        <w:rPr>
          <w:rFonts w:ascii="Proxima Nova" w:hAnsi="Proxima Nova"/>
          <w:sz w:val="20"/>
          <w:szCs w:val="20"/>
        </w:rPr>
        <w:t>process</w:t>
      </w:r>
      <w:r w:rsidR="002F1153" w:rsidRPr="00AF34E5">
        <w:rPr>
          <w:rFonts w:ascii="Proxima Nova" w:hAnsi="Proxima Nova"/>
          <w:sz w:val="20"/>
          <w:szCs w:val="20"/>
        </w:rPr>
        <w:t xml:space="preserve"> to CE Broker.</w:t>
      </w:r>
    </w:p>
    <w:p w14:paraId="7D3EE54A" w14:textId="0F1833B4" w:rsidR="00D133B2" w:rsidRDefault="00155A40" w:rsidP="00EC35CC">
      <w:pPr>
        <w:pStyle w:val="ListParagraph"/>
        <w:numPr>
          <w:ilvl w:val="0"/>
          <w:numId w:val="49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Inform </w:t>
      </w:r>
      <w:r w:rsidR="00D133B2">
        <w:rPr>
          <w:rFonts w:ascii="Proxima Nova" w:hAnsi="Proxima Nova"/>
          <w:sz w:val="20"/>
          <w:szCs w:val="20"/>
        </w:rPr>
        <w:t xml:space="preserve">your CPD Coordinator if </w:t>
      </w:r>
      <w:r w:rsidR="0008146B">
        <w:rPr>
          <w:rFonts w:ascii="Proxima Nova" w:hAnsi="Proxima Nova"/>
          <w:sz w:val="20"/>
          <w:szCs w:val="20"/>
        </w:rPr>
        <w:t xml:space="preserve">you </w:t>
      </w:r>
      <w:r>
        <w:rPr>
          <w:rFonts w:ascii="Proxima Nova" w:hAnsi="Proxima Nova"/>
          <w:sz w:val="20"/>
          <w:szCs w:val="20"/>
        </w:rPr>
        <w:t xml:space="preserve">need </w:t>
      </w:r>
      <w:r w:rsidR="00D133B2">
        <w:rPr>
          <w:rFonts w:ascii="Proxima Nova" w:hAnsi="Proxima Nova"/>
          <w:sz w:val="20"/>
          <w:szCs w:val="20"/>
        </w:rPr>
        <w:t xml:space="preserve">a COMP code </w:t>
      </w:r>
      <w:r w:rsidR="0008146B">
        <w:rPr>
          <w:rFonts w:ascii="Proxima Nova" w:hAnsi="Proxima Nova"/>
          <w:sz w:val="20"/>
          <w:szCs w:val="20"/>
        </w:rPr>
        <w:t>created.</w:t>
      </w:r>
    </w:p>
    <w:p w14:paraId="33870D44" w14:textId="238AA026" w:rsidR="002B4EA9" w:rsidRPr="00EC35CC" w:rsidRDefault="002B4EA9" w:rsidP="00EC35CC">
      <w:pPr>
        <w:pStyle w:val="ListParagraph"/>
        <w:numPr>
          <w:ilvl w:val="0"/>
          <w:numId w:val="49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Continue through the process</w:t>
      </w:r>
      <w:r w:rsidR="00AA44EF">
        <w:rPr>
          <w:rFonts w:ascii="Proxima Nova" w:hAnsi="Proxima Nova"/>
          <w:sz w:val="20"/>
          <w:szCs w:val="20"/>
        </w:rPr>
        <w:t xml:space="preserve"> and </w:t>
      </w:r>
      <w:r w:rsidR="00AA44EF">
        <w:rPr>
          <w:rFonts w:ascii="Proxima Nova" w:hAnsi="Proxima Nova"/>
          <w:i/>
          <w:iCs/>
          <w:sz w:val="20"/>
          <w:szCs w:val="20"/>
        </w:rPr>
        <w:t>FINISH</w:t>
      </w:r>
      <w:r w:rsidR="00AA44EF">
        <w:rPr>
          <w:rFonts w:ascii="Proxima Nova" w:hAnsi="Proxima Nova"/>
          <w:sz w:val="20"/>
          <w:szCs w:val="20"/>
        </w:rPr>
        <w:t>.  Learners will receive a</w:t>
      </w:r>
      <w:r w:rsidR="000A3FD4">
        <w:rPr>
          <w:rFonts w:ascii="Proxima Nova" w:hAnsi="Proxima Nova"/>
          <w:sz w:val="20"/>
          <w:szCs w:val="20"/>
        </w:rPr>
        <w:t xml:space="preserve"> confirmation </w:t>
      </w:r>
      <w:r w:rsidR="00AA44EF">
        <w:rPr>
          <w:rFonts w:ascii="Proxima Nova" w:hAnsi="Proxima Nova"/>
          <w:sz w:val="20"/>
          <w:szCs w:val="20"/>
        </w:rPr>
        <w:t>email</w:t>
      </w:r>
      <w:r w:rsidR="000A3FD4">
        <w:rPr>
          <w:rFonts w:ascii="Proxima Nova" w:hAnsi="Proxima Nova"/>
          <w:sz w:val="20"/>
          <w:szCs w:val="20"/>
        </w:rPr>
        <w:t>.</w:t>
      </w:r>
    </w:p>
    <w:p w14:paraId="29F1E217" w14:textId="77777777" w:rsidR="004705FF" w:rsidRPr="00953394" w:rsidRDefault="004705FF" w:rsidP="004705F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</w:p>
    <w:p w14:paraId="414A6603" w14:textId="04DB302C" w:rsidR="00293AD6" w:rsidRDefault="00185E08" w:rsidP="00185E08">
      <w:pPr>
        <w:tabs>
          <w:tab w:val="left" w:pos="720"/>
        </w:tabs>
        <w:spacing w:after="0"/>
        <w:rPr>
          <w:rFonts w:ascii="ADLaM Display" w:hAnsi="ADLaM Display" w:cs="ADLaM Display"/>
          <w:bCs/>
          <w:color w:val="D82074" w:themeColor="accent6" w:themeShade="BF"/>
          <w:sz w:val="24"/>
          <w:szCs w:val="24"/>
        </w:rPr>
      </w:pPr>
      <w:r>
        <w:rPr>
          <w:rFonts w:ascii="ADLaM Display" w:hAnsi="ADLaM Display" w:cs="ADLaM Display"/>
          <w:bCs/>
          <w:color w:val="D82074" w:themeColor="accent6" w:themeShade="BF"/>
          <w:sz w:val="24"/>
          <w:szCs w:val="24"/>
        </w:rPr>
        <w:t>SPEAKERS</w:t>
      </w:r>
    </w:p>
    <w:p w14:paraId="7DBF7E7B" w14:textId="671074F8" w:rsidR="00A94FA3" w:rsidRDefault="00405C50" w:rsidP="00A94FA3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P</w:t>
      </w:r>
      <w:r w:rsidR="008F3CB9">
        <w:rPr>
          <w:rFonts w:ascii="Proxima Nova" w:hAnsi="Proxima Nova"/>
          <w:sz w:val="20"/>
          <w:szCs w:val="20"/>
        </w:rPr>
        <w:t>rovide</w:t>
      </w:r>
      <w:r w:rsidR="00C07A13">
        <w:rPr>
          <w:rFonts w:ascii="Proxima Nova" w:hAnsi="Proxima Nova"/>
          <w:sz w:val="20"/>
          <w:szCs w:val="20"/>
        </w:rPr>
        <w:t>s</w:t>
      </w:r>
      <w:r w:rsidR="008F3CB9">
        <w:rPr>
          <w:rFonts w:ascii="Proxima Nova" w:hAnsi="Proxima Nova"/>
          <w:sz w:val="20"/>
          <w:szCs w:val="20"/>
        </w:rPr>
        <w:t xml:space="preserve"> </w:t>
      </w:r>
      <w:r>
        <w:rPr>
          <w:rFonts w:ascii="Proxima Nova" w:hAnsi="Proxima Nova"/>
          <w:sz w:val="20"/>
          <w:szCs w:val="20"/>
        </w:rPr>
        <w:t xml:space="preserve">information about each </w:t>
      </w:r>
      <w:r w:rsidR="00814447">
        <w:rPr>
          <w:rFonts w:ascii="Proxima Nova" w:hAnsi="Proxima Nova"/>
          <w:sz w:val="20"/>
          <w:szCs w:val="20"/>
        </w:rPr>
        <w:t>speaker</w:t>
      </w:r>
      <w:r w:rsidR="00DE3070">
        <w:rPr>
          <w:rFonts w:ascii="Proxima Nova" w:hAnsi="Proxima Nova"/>
          <w:sz w:val="20"/>
          <w:szCs w:val="20"/>
        </w:rPr>
        <w:t xml:space="preserve">, </w:t>
      </w:r>
      <w:r w:rsidR="003B1061">
        <w:rPr>
          <w:rFonts w:ascii="Proxima Nova" w:hAnsi="Proxima Nova"/>
          <w:sz w:val="20"/>
          <w:szCs w:val="20"/>
        </w:rPr>
        <w:t xml:space="preserve">including </w:t>
      </w:r>
      <w:r w:rsidR="00DE3070">
        <w:rPr>
          <w:rFonts w:ascii="Proxima Nova" w:hAnsi="Proxima Nova"/>
          <w:sz w:val="20"/>
          <w:szCs w:val="20"/>
        </w:rPr>
        <w:t>their</w:t>
      </w:r>
      <w:r w:rsidR="00814447">
        <w:rPr>
          <w:rFonts w:ascii="Proxima Nova" w:hAnsi="Proxima Nova"/>
          <w:sz w:val="20"/>
          <w:szCs w:val="20"/>
        </w:rPr>
        <w:t xml:space="preserve"> qualifications</w:t>
      </w:r>
      <w:r w:rsidR="00E65CF3">
        <w:rPr>
          <w:rFonts w:ascii="Proxima Nova" w:hAnsi="Proxima Nova"/>
          <w:sz w:val="20"/>
          <w:szCs w:val="20"/>
        </w:rPr>
        <w:t xml:space="preserve">.  </w:t>
      </w:r>
      <w:r w:rsidR="00406FE1">
        <w:rPr>
          <w:rFonts w:ascii="Proxima Nova" w:hAnsi="Proxima Nova"/>
          <w:sz w:val="20"/>
          <w:szCs w:val="20"/>
        </w:rPr>
        <w:t xml:space="preserve">Contact your </w:t>
      </w:r>
      <w:r w:rsidR="0065349B">
        <w:rPr>
          <w:rFonts w:ascii="Proxima Nova" w:hAnsi="Proxima Nova"/>
          <w:sz w:val="20"/>
          <w:szCs w:val="20"/>
        </w:rPr>
        <w:t xml:space="preserve">CPD Coordinator if </w:t>
      </w:r>
      <w:r w:rsidR="00406FE1">
        <w:rPr>
          <w:rFonts w:ascii="Proxima Nova" w:hAnsi="Proxima Nova"/>
          <w:sz w:val="20"/>
          <w:szCs w:val="20"/>
        </w:rPr>
        <w:t xml:space="preserve">a speaker needs to </w:t>
      </w:r>
      <w:r w:rsidR="0069577F">
        <w:rPr>
          <w:rFonts w:ascii="Proxima Nova" w:hAnsi="Proxima Nova"/>
          <w:sz w:val="20"/>
          <w:szCs w:val="20"/>
        </w:rPr>
        <w:t>change or</w:t>
      </w:r>
      <w:r w:rsidR="00B52ABB">
        <w:rPr>
          <w:rFonts w:ascii="Proxima Nova" w:hAnsi="Proxima Nova"/>
          <w:sz w:val="20"/>
          <w:szCs w:val="20"/>
        </w:rPr>
        <w:t xml:space="preserve"> be </w:t>
      </w:r>
      <w:r w:rsidR="0065349B">
        <w:rPr>
          <w:rFonts w:ascii="Proxima Nova" w:hAnsi="Proxima Nova"/>
          <w:sz w:val="20"/>
          <w:szCs w:val="20"/>
        </w:rPr>
        <w:t>add</w:t>
      </w:r>
      <w:r w:rsidR="00B52ABB">
        <w:rPr>
          <w:rFonts w:ascii="Proxima Nova" w:hAnsi="Proxima Nova"/>
          <w:sz w:val="20"/>
          <w:szCs w:val="20"/>
        </w:rPr>
        <w:t>ed/</w:t>
      </w:r>
      <w:r w:rsidR="0065349B">
        <w:rPr>
          <w:rFonts w:ascii="Proxima Nova" w:hAnsi="Proxima Nova"/>
          <w:sz w:val="20"/>
          <w:szCs w:val="20"/>
        </w:rPr>
        <w:t>delete</w:t>
      </w:r>
      <w:r w:rsidR="00B52ABB">
        <w:rPr>
          <w:rFonts w:ascii="Proxima Nova" w:hAnsi="Proxima Nova"/>
          <w:sz w:val="20"/>
          <w:szCs w:val="20"/>
        </w:rPr>
        <w:t>d</w:t>
      </w:r>
      <w:r w:rsidR="0065349B">
        <w:rPr>
          <w:rFonts w:ascii="Proxima Nova" w:hAnsi="Proxima Nova"/>
          <w:sz w:val="20"/>
          <w:szCs w:val="20"/>
        </w:rPr>
        <w:t>.  The</w:t>
      </w:r>
      <w:r w:rsidR="00700E14" w:rsidRPr="00A94FA3">
        <w:rPr>
          <w:rFonts w:ascii="Proxima Nova" w:hAnsi="Proxima Nova"/>
          <w:sz w:val="20"/>
          <w:szCs w:val="20"/>
        </w:rPr>
        <w:t xml:space="preserve"> Activity </w:t>
      </w:r>
      <w:r w:rsidR="00A94FA3" w:rsidRPr="00A94FA3">
        <w:rPr>
          <w:rFonts w:ascii="Proxima Nova" w:hAnsi="Proxima Nova"/>
          <w:sz w:val="20"/>
          <w:szCs w:val="20"/>
        </w:rPr>
        <w:t xml:space="preserve">Coordinator must </w:t>
      </w:r>
      <w:r w:rsidR="007F16C8">
        <w:rPr>
          <w:rFonts w:ascii="Proxima Nova" w:hAnsi="Proxima Nova"/>
          <w:sz w:val="20"/>
          <w:szCs w:val="20"/>
        </w:rPr>
        <w:t xml:space="preserve">provide the CPD </w:t>
      </w:r>
      <w:r w:rsidR="00400892">
        <w:rPr>
          <w:rFonts w:ascii="Proxima Nova" w:hAnsi="Proxima Nova"/>
          <w:sz w:val="20"/>
          <w:szCs w:val="20"/>
        </w:rPr>
        <w:t>Department with</w:t>
      </w:r>
      <w:r w:rsidR="007F16C8">
        <w:rPr>
          <w:rFonts w:ascii="Proxima Nova" w:hAnsi="Proxima Nova"/>
          <w:sz w:val="20"/>
          <w:szCs w:val="20"/>
        </w:rPr>
        <w:t xml:space="preserve"> </w:t>
      </w:r>
      <w:r w:rsidR="00416D17">
        <w:rPr>
          <w:rFonts w:ascii="Proxima Nova" w:hAnsi="Proxima Nova"/>
          <w:sz w:val="20"/>
          <w:szCs w:val="20"/>
        </w:rPr>
        <w:t>the f</w:t>
      </w:r>
      <w:r w:rsidR="00A94FA3" w:rsidRPr="00A94FA3">
        <w:rPr>
          <w:rFonts w:ascii="Proxima Nova" w:hAnsi="Proxima Nova"/>
          <w:sz w:val="20"/>
          <w:szCs w:val="20"/>
        </w:rPr>
        <w:t>o</w:t>
      </w:r>
      <w:r w:rsidR="00416D17">
        <w:rPr>
          <w:rFonts w:ascii="Proxima Nova" w:hAnsi="Proxima Nova"/>
          <w:sz w:val="20"/>
          <w:szCs w:val="20"/>
        </w:rPr>
        <w:t>llowing</w:t>
      </w:r>
      <w:r w:rsidR="00AE3938">
        <w:rPr>
          <w:rFonts w:ascii="Proxima Nova" w:hAnsi="Proxima Nova"/>
          <w:sz w:val="20"/>
          <w:szCs w:val="20"/>
        </w:rPr>
        <w:t>:</w:t>
      </w:r>
    </w:p>
    <w:p w14:paraId="7D2B37D3" w14:textId="6EFEC393" w:rsidR="00FE23C9" w:rsidRDefault="0069577F" w:rsidP="00AE3938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Ensure each speaker has a c</w:t>
      </w:r>
      <w:r w:rsidR="00FE23C9">
        <w:rPr>
          <w:rFonts w:ascii="Proxima Nova" w:hAnsi="Proxima Nova"/>
          <w:sz w:val="20"/>
          <w:szCs w:val="20"/>
        </w:rPr>
        <w:t xml:space="preserve">urrent </w:t>
      </w:r>
      <w:r w:rsidR="004B44E4" w:rsidRPr="0069577F">
        <w:rPr>
          <w:rFonts w:ascii="Proxima Nova" w:hAnsi="Proxima Nova"/>
          <w:i/>
          <w:iCs/>
          <w:sz w:val="20"/>
          <w:szCs w:val="20"/>
        </w:rPr>
        <w:t>Conflict of Interest</w:t>
      </w:r>
      <w:r w:rsidR="004B44E4">
        <w:rPr>
          <w:rFonts w:ascii="Proxima Nova" w:hAnsi="Proxima Nova"/>
          <w:sz w:val="20"/>
          <w:szCs w:val="20"/>
        </w:rPr>
        <w:t xml:space="preserve"> (COI)</w:t>
      </w:r>
      <w:r>
        <w:rPr>
          <w:rFonts w:ascii="Proxima Nova" w:hAnsi="Proxima Nova"/>
          <w:sz w:val="20"/>
          <w:szCs w:val="20"/>
        </w:rPr>
        <w:t xml:space="preserve"> form</w:t>
      </w:r>
      <w:r w:rsidR="00DB60FE">
        <w:rPr>
          <w:rFonts w:ascii="Proxima Nova" w:hAnsi="Proxima Nova"/>
          <w:sz w:val="20"/>
          <w:szCs w:val="20"/>
        </w:rPr>
        <w:t xml:space="preserve"> in the system.</w:t>
      </w:r>
    </w:p>
    <w:p w14:paraId="31D5C867" w14:textId="13BAB7D6" w:rsidR="00AE3938" w:rsidRDefault="00AE3938" w:rsidP="00AE3938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Headshot</w:t>
      </w:r>
    </w:p>
    <w:p w14:paraId="52E3DB90" w14:textId="546C7760" w:rsidR="00AE3938" w:rsidRDefault="00DB60FE" w:rsidP="00AE3938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R</w:t>
      </w:r>
      <w:r w:rsidR="00AE3938">
        <w:rPr>
          <w:rFonts w:ascii="Proxima Nova" w:hAnsi="Proxima Nova"/>
          <w:sz w:val="20"/>
          <w:szCs w:val="20"/>
        </w:rPr>
        <w:t>ack card</w:t>
      </w:r>
      <w:r w:rsidR="00831436">
        <w:rPr>
          <w:rFonts w:ascii="Proxima Nova" w:hAnsi="Proxima Nova"/>
          <w:sz w:val="20"/>
          <w:szCs w:val="20"/>
        </w:rPr>
        <w:t xml:space="preserve"> </w:t>
      </w:r>
      <w:r w:rsidR="00B67D43">
        <w:rPr>
          <w:rFonts w:ascii="Proxima Nova" w:hAnsi="Proxima Nova"/>
          <w:sz w:val="20"/>
          <w:szCs w:val="20"/>
        </w:rPr>
        <w:t xml:space="preserve">or bio </w:t>
      </w:r>
      <w:r w:rsidR="009C4385">
        <w:rPr>
          <w:rFonts w:ascii="Proxima Nova" w:hAnsi="Proxima Nova"/>
          <w:sz w:val="20"/>
          <w:szCs w:val="20"/>
        </w:rPr>
        <w:t xml:space="preserve">stating </w:t>
      </w:r>
      <w:r w:rsidR="00831436">
        <w:rPr>
          <w:rFonts w:ascii="Proxima Nova" w:hAnsi="Proxima Nova"/>
          <w:sz w:val="20"/>
          <w:szCs w:val="20"/>
        </w:rPr>
        <w:t>education, experience, etc.</w:t>
      </w:r>
      <w:r w:rsidR="00B67D43">
        <w:rPr>
          <w:rFonts w:ascii="Proxima Nova" w:hAnsi="Proxima Nova"/>
          <w:sz w:val="20"/>
          <w:szCs w:val="20"/>
        </w:rPr>
        <w:t xml:space="preserve">  </w:t>
      </w:r>
      <w:r w:rsidR="003E246F">
        <w:rPr>
          <w:rFonts w:ascii="Proxima Nova" w:hAnsi="Proxima Nova"/>
          <w:sz w:val="20"/>
          <w:szCs w:val="20"/>
        </w:rPr>
        <w:t xml:space="preserve">NOTE: </w:t>
      </w:r>
      <w:r w:rsidR="00B67D43">
        <w:rPr>
          <w:rFonts w:ascii="Proxima Nova" w:hAnsi="Proxima Nova"/>
          <w:sz w:val="20"/>
          <w:szCs w:val="20"/>
        </w:rPr>
        <w:t xml:space="preserve">CVs are not accepted as they may </w:t>
      </w:r>
      <w:r w:rsidR="003E246F">
        <w:rPr>
          <w:rFonts w:ascii="Proxima Nova" w:hAnsi="Proxima Nova"/>
          <w:sz w:val="20"/>
          <w:szCs w:val="20"/>
        </w:rPr>
        <w:t xml:space="preserve">contain </w:t>
      </w:r>
      <w:r w:rsidR="00B67D43">
        <w:rPr>
          <w:rFonts w:ascii="Proxima Nova" w:hAnsi="Proxima Nova"/>
          <w:sz w:val="20"/>
          <w:szCs w:val="20"/>
        </w:rPr>
        <w:t>personal information</w:t>
      </w:r>
      <w:r w:rsidR="003E246F">
        <w:rPr>
          <w:rFonts w:ascii="Proxima Nova" w:hAnsi="Proxima Nova"/>
          <w:sz w:val="20"/>
          <w:szCs w:val="20"/>
        </w:rPr>
        <w:t>.</w:t>
      </w:r>
    </w:p>
    <w:p w14:paraId="7CC434E8" w14:textId="77777777" w:rsidR="00400892" w:rsidRDefault="00400892" w:rsidP="00400892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</w:p>
    <w:p w14:paraId="09CDBA09" w14:textId="26FF3B1D" w:rsidR="00400892" w:rsidRPr="00363097" w:rsidRDefault="00736986" w:rsidP="00DD42F0">
      <w:pPr>
        <w:pStyle w:val="Heading2"/>
        <w:spacing w:before="0"/>
        <w:rPr>
          <w:rFonts w:cs="ADLaM Display"/>
          <w:b/>
          <w:bCs/>
          <w:sz w:val="24"/>
          <w:szCs w:val="24"/>
        </w:rPr>
      </w:pPr>
      <w:r>
        <w:rPr>
          <w:rFonts w:cs="ADLaM Display"/>
          <w:bCs/>
          <w:sz w:val="24"/>
          <w:szCs w:val="24"/>
        </w:rPr>
        <w:t xml:space="preserve">SPEAKER </w:t>
      </w:r>
      <w:r w:rsidR="00400892" w:rsidRPr="00363097">
        <w:rPr>
          <w:rFonts w:cs="ADLaM Display"/>
          <w:bCs/>
          <w:sz w:val="24"/>
          <w:szCs w:val="24"/>
        </w:rPr>
        <w:t>PRESENTATIONS</w:t>
      </w:r>
    </w:p>
    <w:p w14:paraId="60D08C74" w14:textId="598F9A5E" w:rsidR="00400892" w:rsidRPr="003C684B" w:rsidRDefault="00400892" w:rsidP="009F333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3C684B">
        <w:rPr>
          <w:rFonts w:ascii="Proxima Nova" w:hAnsi="Proxima Nova"/>
          <w:sz w:val="20"/>
          <w:szCs w:val="20"/>
        </w:rPr>
        <w:t xml:space="preserve">Presentations are not required to have AdventHealth logos; however, if branded </w:t>
      </w:r>
      <w:r>
        <w:rPr>
          <w:rFonts w:ascii="Proxima Nova" w:hAnsi="Proxima Nova"/>
          <w:sz w:val="20"/>
          <w:szCs w:val="20"/>
        </w:rPr>
        <w:t xml:space="preserve">should </w:t>
      </w:r>
      <w:r w:rsidRPr="003C684B">
        <w:rPr>
          <w:rFonts w:ascii="Proxima Nova" w:hAnsi="Proxima Nova"/>
          <w:sz w:val="20"/>
          <w:szCs w:val="20"/>
        </w:rPr>
        <w:t>only have the AdventHealth or AdventHealth co-brand logos</w:t>
      </w:r>
      <w:r>
        <w:rPr>
          <w:rFonts w:ascii="Proxima Nova" w:hAnsi="Proxima Nova"/>
          <w:sz w:val="20"/>
          <w:szCs w:val="20"/>
        </w:rPr>
        <w:t xml:space="preserve">.  </w:t>
      </w:r>
      <w:r w:rsidRPr="003C684B">
        <w:rPr>
          <w:rFonts w:ascii="Proxima Nova" w:hAnsi="Proxima Nova"/>
          <w:sz w:val="20"/>
          <w:szCs w:val="20"/>
        </w:rPr>
        <w:t>Speakers affiliated with other organizations can have their logo on the first slide, not on all slides.</w:t>
      </w:r>
    </w:p>
    <w:p w14:paraId="3BA91EE0" w14:textId="0EDAA9C7" w:rsidR="00400892" w:rsidRPr="00E037E6" w:rsidRDefault="00E13B14" w:rsidP="00400892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Each speaker can upload their </w:t>
      </w:r>
      <w:r w:rsidR="00400892" w:rsidRPr="00E037E6">
        <w:rPr>
          <w:rFonts w:ascii="Proxima Nova" w:hAnsi="Proxima Nova"/>
          <w:sz w:val="20"/>
          <w:szCs w:val="20"/>
        </w:rPr>
        <w:t>PowerPoint presentation</w:t>
      </w:r>
      <w:r w:rsidR="00400892">
        <w:rPr>
          <w:rFonts w:ascii="Proxima Nova" w:hAnsi="Proxima Nova"/>
          <w:sz w:val="20"/>
          <w:szCs w:val="20"/>
        </w:rPr>
        <w:t xml:space="preserve"> </w:t>
      </w:r>
      <w:r w:rsidR="0017374F">
        <w:rPr>
          <w:rFonts w:ascii="Proxima Nova" w:hAnsi="Proxima Nova"/>
          <w:sz w:val="20"/>
          <w:szCs w:val="20"/>
        </w:rPr>
        <w:t xml:space="preserve">after logging into the portal </w:t>
      </w:r>
      <w:r w:rsidR="00400892">
        <w:rPr>
          <w:rFonts w:ascii="Proxima Nova" w:hAnsi="Proxima Nova"/>
          <w:sz w:val="20"/>
          <w:szCs w:val="20"/>
        </w:rPr>
        <w:t xml:space="preserve">by selecting the </w:t>
      </w:r>
      <w:r w:rsidR="00C72A26">
        <w:rPr>
          <w:rFonts w:ascii="Proxima Nova" w:hAnsi="Proxima Nova"/>
          <w:sz w:val="20"/>
          <w:szCs w:val="20"/>
        </w:rPr>
        <w:t>option.</w:t>
      </w:r>
      <w:r w:rsidR="00B91A33">
        <w:rPr>
          <w:rFonts w:ascii="Proxima Nova" w:hAnsi="Proxima Nova"/>
          <w:noProof/>
          <w:sz w:val="20"/>
          <w:szCs w:val="20"/>
        </w:rPr>
        <w:drawing>
          <wp:inline distT="0" distB="0" distL="0" distR="0" wp14:anchorId="43651A85" wp14:editId="18B74938">
            <wp:extent cx="1305182" cy="285750"/>
            <wp:effectExtent l="0" t="0" r="9525" b="0"/>
            <wp:docPr id="16729225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22514" name="Picture 16729225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4" cy="29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EF127" w14:textId="77777777" w:rsidR="00C72A26" w:rsidRDefault="00C72A26" w:rsidP="00C72A26">
      <w:pPr>
        <w:pStyle w:val="ListParagraph"/>
        <w:tabs>
          <w:tab w:val="left" w:pos="720"/>
        </w:tabs>
        <w:rPr>
          <w:rFonts w:ascii="Proxima Nova" w:hAnsi="Proxima Nova"/>
          <w:sz w:val="20"/>
          <w:szCs w:val="20"/>
        </w:rPr>
      </w:pPr>
    </w:p>
    <w:p w14:paraId="62123DF5" w14:textId="6441C712" w:rsidR="00400892" w:rsidRPr="00E037E6" w:rsidRDefault="00400892" w:rsidP="00400892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Logos from i</w:t>
      </w:r>
      <w:r w:rsidRPr="00E037E6">
        <w:rPr>
          <w:rFonts w:ascii="Proxima Nova" w:hAnsi="Proxima Nova"/>
          <w:sz w:val="20"/>
          <w:szCs w:val="20"/>
        </w:rPr>
        <w:t xml:space="preserve">neligible </w:t>
      </w:r>
      <w:r w:rsidRPr="00E037E6">
        <w:rPr>
          <w:rFonts w:ascii="Proxima Nova" w:hAnsi="Proxima Nova" w:cstheme="minorHAnsi"/>
          <w:noProof/>
          <w:sz w:val="20"/>
          <w:szCs w:val="20"/>
        </w:rPr>
        <w:t xml:space="preserve">companies, industry support and/or device </w:t>
      </w:r>
      <w:r>
        <w:rPr>
          <w:rFonts w:ascii="Proxima Nova" w:hAnsi="Proxima Nova" w:cstheme="minorHAnsi"/>
          <w:noProof/>
          <w:sz w:val="20"/>
          <w:szCs w:val="20"/>
        </w:rPr>
        <w:t xml:space="preserve">manufacturers </w:t>
      </w:r>
      <w:r w:rsidRPr="00E037E6">
        <w:rPr>
          <w:rFonts w:ascii="Proxima Nova" w:hAnsi="Proxima Nova" w:cstheme="minorHAnsi"/>
          <w:noProof/>
          <w:sz w:val="20"/>
          <w:szCs w:val="20"/>
        </w:rPr>
        <w:t xml:space="preserve">are </w:t>
      </w:r>
      <w:r>
        <w:rPr>
          <w:rFonts w:ascii="Proxima Nova" w:hAnsi="Proxima Nova" w:cstheme="minorHAnsi"/>
          <w:noProof/>
          <w:sz w:val="20"/>
          <w:szCs w:val="20"/>
        </w:rPr>
        <w:t xml:space="preserve">prohibited </w:t>
      </w:r>
      <w:r w:rsidRPr="00E037E6">
        <w:rPr>
          <w:rFonts w:ascii="Proxima Nova" w:hAnsi="Proxima Nova" w:cstheme="minorHAnsi"/>
          <w:noProof/>
          <w:sz w:val="20"/>
          <w:szCs w:val="20"/>
        </w:rPr>
        <w:t>on presentations</w:t>
      </w:r>
      <w:r>
        <w:rPr>
          <w:rFonts w:ascii="Proxima Nova" w:hAnsi="Proxima Nova" w:cstheme="minorHAnsi"/>
          <w:noProof/>
          <w:sz w:val="20"/>
          <w:szCs w:val="20"/>
        </w:rPr>
        <w:t>.</w:t>
      </w:r>
    </w:p>
    <w:p w14:paraId="70DFBDE3" w14:textId="77777777" w:rsidR="00400892" w:rsidRPr="00B50F54" w:rsidRDefault="00400892" w:rsidP="00400892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 w:cstheme="minorHAnsi"/>
          <w:noProof/>
          <w:sz w:val="20"/>
          <w:szCs w:val="20"/>
        </w:rPr>
        <w:t>Embedded p</w:t>
      </w:r>
      <w:r w:rsidRPr="00E037E6">
        <w:rPr>
          <w:rFonts w:ascii="Proxima Nova" w:hAnsi="Proxima Nova" w:cstheme="minorHAnsi"/>
          <w:noProof/>
          <w:sz w:val="20"/>
          <w:szCs w:val="20"/>
        </w:rPr>
        <w:t xml:space="preserve">hotos in presentations cannot </w:t>
      </w:r>
      <w:r>
        <w:rPr>
          <w:rFonts w:ascii="Proxima Nova" w:hAnsi="Proxima Nova" w:cstheme="minorHAnsi"/>
          <w:noProof/>
          <w:sz w:val="20"/>
          <w:szCs w:val="20"/>
        </w:rPr>
        <w:t xml:space="preserve">display visible </w:t>
      </w:r>
      <w:r w:rsidRPr="00E037E6">
        <w:rPr>
          <w:rFonts w:ascii="Proxima Nova" w:hAnsi="Proxima Nova" w:cstheme="minorHAnsi"/>
          <w:noProof/>
          <w:sz w:val="20"/>
          <w:szCs w:val="20"/>
        </w:rPr>
        <w:t>logos from ineligible companies.</w:t>
      </w:r>
    </w:p>
    <w:p w14:paraId="2F605EA9" w14:textId="173CF22B" w:rsidR="00B50F54" w:rsidRPr="00BA30B0" w:rsidRDefault="00B50F54" w:rsidP="00400892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 w:cstheme="minorHAnsi"/>
          <w:noProof/>
          <w:sz w:val="20"/>
          <w:szCs w:val="20"/>
        </w:rPr>
        <w:t xml:space="preserve">Contact your CPD Coordinator if the </w:t>
      </w:r>
      <w:r w:rsidR="0044617D">
        <w:rPr>
          <w:rFonts w:ascii="Proxima Nova" w:hAnsi="Proxima Nova" w:cstheme="minorHAnsi"/>
          <w:noProof/>
          <w:sz w:val="20"/>
          <w:szCs w:val="20"/>
        </w:rPr>
        <w:t>presentation does not upload because it’s too large, has embedded videos, etc.</w:t>
      </w:r>
    </w:p>
    <w:p w14:paraId="505B622D" w14:textId="66C61336" w:rsidR="004705FF" w:rsidRPr="001322D5" w:rsidRDefault="00D331C1" w:rsidP="004705FF">
      <w:pPr>
        <w:pStyle w:val="Heading2"/>
        <w:rPr>
          <w:rFonts w:cs="ADLaM Display"/>
          <w:b/>
          <w:bCs/>
          <w:sz w:val="24"/>
          <w:szCs w:val="24"/>
        </w:rPr>
      </w:pPr>
      <w:r>
        <w:rPr>
          <w:rFonts w:cs="ADLaM Display"/>
          <w:bCs/>
          <w:sz w:val="24"/>
          <w:szCs w:val="24"/>
        </w:rPr>
        <w:t xml:space="preserve">SCHEDULE/ </w:t>
      </w:r>
      <w:r w:rsidR="004705FF">
        <w:rPr>
          <w:rFonts w:cs="ADLaM Display"/>
          <w:bCs/>
          <w:sz w:val="24"/>
          <w:szCs w:val="24"/>
        </w:rPr>
        <w:t>AGENDA</w:t>
      </w:r>
    </w:p>
    <w:p w14:paraId="5CD2260C" w14:textId="33FEAD98" w:rsidR="004705FF" w:rsidRDefault="009303EB" w:rsidP="004705F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Complete and provide t</w:t>
      </w:r>
      <w:r w:rsidR="004705FF">
        <w:rPr>
          <w:rFonts w:ascii="Proxima Nova" w:hAnsi="Proxima Nova"/>
          <w:sz w:val="20"/>
          <w:szCs w:val="20"/>
        </w:rPr>
        <w:t xml:space="preserve">he </w:t>
      </w:r>
      <w:hyperlink r:id="rId15" w:history="1">
        <w:r w:rsidR="004705FF" w:rsidRPr="0060551A">
          <w:rPr>
            <w:rStyle w:val="Hyperlink"/>
            <w:rFonts w:ascii="Proxima Nova" w:hAnsi="Proxima Nova"/>
            <w:i/>
            <w:iCs/>
            <w:sz w:val="20"/>
            <w:szCs w:val="20"/>
          </w:rPr>
          <w:t xml:space="preserve">Agenda </w:t>
        </w:r>
        <w:r w:rsidR="004705FF" w:rsidRPr="0060551A">
          <w:rPr>
            <w:rStyle w:val="Hyperlink"/>
            <w:rFonts w:ascii="Proxima Nova" w:hAnsi="Proxima Nova"/>
            <w:sz w:val="20"/>
            <w:szCs w:val="20"/>
          </w:rPr>
          <w:t>template</w:t>
        </w:r>
      </w:hyperlink>
      <w:r w:rsidR="004705FF">
        <w:rPr>
          <w:rFonts w:ascii="Proxima Nova" w:hAnsi="Proxima Nova"/>
          <w:sz w:val="20"/>
          <w:szCs w:val="20"/>
        </w:rPr>
        <w:t xml:space="preserve"> </w:t>
      </w:r>
      <w:r w:rsidR="00435B52">
        <w:rPr>
          <w:rFonts w:ascii="Proxima Nova" w:hAnsi="Proxima Nova"/>
          <w:sz w:val="20"/>
          <w:szCs w:val="20"/>
        </w:rPr>
        <w:t xml:space="preserve">found </w:t>
      </w:r>
      <w:r w:rsidR="004705FF">
        <w:rPr>
          <w:rFonts w:ascii="Proxima Nova" w:hAnsi="Proxima Nova"/>
          <w:sz w:val="20"/>
          <w:szCs w:val="20"/>
        </w:rPr>
        <w:t xml:space="preserve">at the bottom of the website home page.  </w:t>
      </w:r>
      <w:r>
        <w:rPr>
          <w:rFonts w:ascii="Proxima Nova" w:hAnsi="Proxima Nova"/>
          <w:sz w:val="20"/>
          <w:szCs w:val="20"/>
        </w:rPr>
        <w:t xml:space="preserve">Word agendas cannot be imported and </w:t>
      </w:r>
      <w:r w:rsidR="000B64A1">
        <w:rPr>
          <w:rFonts w:ascii="Proxima Nova" w:hAnsi="Proxima Nova"/>
          <w:sz w:val="20"/>
          <w:szCs w:val="20"/>
        </w:rPr>
        <w:t xml:space="preserve">not accepted.  </w:t>
      </w:r>
      <w:r w:rsidR="004705FF">
        <w:rPr>
          <w:rFonts w:ascii="Proxima Nova" w:hAnsi="Proxima Nova"/>
          <w:sz w:val="20"/>
          <w:szCs w:val="20"/>
        </w:rPr>
        <w:t xml:space="preserve">If a presentation involves multiple presenters, </w:t>
      </w:r>
      <w:r w:rsidR="0042292C">
        <w:rPr>
          <w:rFonts w:ascii="Proxima Nova" w:hAnsi="Proxima Nova"/>
          <w:sz w:val="20"/>
          <w:szCs w:val="20"/>
        </w:rPr>
        <w:t xml:space="preserve">list </w:t>
      </w:r>
      <w:r w:rsidR="004705FF">
        <w:rPr>
          <w:rFonts w:ascii="Proxima Nova" w:hAnsi="Proxima Nova"/>
          <w:sz w:val="20"/>
          <w:szCs w:val="20"/>
        </w:rPr>
        <w:t xml:space="preserve">additional names in column </w:t>
      </w:r>
      <w:r w:rsidR="00435B52">
        <w:rPr>
          <w:rFonts w:ascii="Proxima Nova" w:hAnsi="Proxima Nova"/>
          <w:sz w:val="20"/>
          <w:szCs w:val="20"/>
        </w:rPr>
        <w:t>‘</w:t>
      </w:r>
      <w:r w:rsidR="004705FF">
        <w:rPr>
          <w:rFonts w:ascii="Proxima Nova" w:hAnsi="Proxima Nova"/>
          <w:sz w:val="20"/>
          <w:szCs w:val="20"/>
        </w:rPr>
        <w:t>N</w:t>
      </w:r>
      <w:r w:rsidR="00435B52">
        <w:rPr>
          <w:rFonts w:ascii="Proxima Nova" w:hAnsi="Proxima Nova"/>
          <w:sz w:val="20"/>
          <w:szCs w:val="20"/>
        </w:rPr>
        <w:t>’</w:t>
      </w:r>
      <w:r w:rsidR="004705FF">
        <w:rPr>
          <w:rFonts w:ascii="Proxima Nova" w:hAnsi="Proxima Nova"/>
          <w:sz w:val="20"/>
          <w:szCs w:val="20"/>
        </w:rPr>
        <w:t>.</w:t>
      </w:r>
    </w:p>
    <w:p w14:paraId="050A8210" w14:textId="77777777" w:rsidR="004705FF" w:rsidRDefault="004705FF" w:rsidP="004705F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</w:p>
    <w:p w14:paraId="7F2C6245" w14:textId="77777777" w:rsidR="004705FF" w:rsidRDefault="004705FF" w:rsidP="004705F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Understanding the AGENDA (Information shown is for example purposes only)</w:t>
      </w:r>
    </w:p>
    <w:p w14:paraId="64C2F5B0" w14:textId="6EF8EF7C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Tab 1</w:t>
      </w:r>
      <w:r>
        <w:rPr>
          <w:rFonts w:ascii="Proxima Nova" w:hAnsi="Proxima Nova"/>
          <w:sz w:val="20"/>
          <w:szCs w:val="20"/>
        </w:rPr>
        <w:tab/>
      </w:r>
      <w:r w:rsidR="00091DF8">
        <w:rPr>
          <w:rFonts w:ascii="Proxima Nova" w:hAnsi="Proxima Nova"/>
          <w:sz w:val="20"/>
          <w:szCs w:val="20"/>
        </w:rPr>
        <w:t>A g</w:t>
      </w:r>
      <w:r>
        <w:rPr>
          <w:rFonts w:ascii="Proxima Nova" w:hAnsi="Proxima Nova"/>
          <w:sz w:val="20"/>
          <w:szCs w:val="20"/>
        </w:rPr>
        <w:t>uide for completing the template.</w:t>
      </w:r>
    </w:p>
    <w:p w14:paraId="26584E43" w14:textId="77777777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Tab 2</w:t>
      </w:r>
      <w:r>
        <w:rPr>
          <w:rFonts w:ascii="Proxima Nova" w:hAnsi="Proxima Nova"/>
          <w:sz w:val="20"/>
          <w:szCs w:val="20"/>
        </w:rPr>
        <w:tab/>
        <w:t>Use this tab for a single day conference.  Delete tabs for Days 2-4 if they are not needed.</w:t>
      </w:r>
    </w:p>
    <w:p w14:paraId="24BF1458" w14:textId="77777777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Column A</w:t>
      </w:r>
      <w:r>
        <w:rPr>
          <w:rFonts w:ascii="Proxima Nova" w:hAnsi="Proxima Nova"/>
          <w:sz w:val="20"/>
          <w:szCs w:val="20"/>
        </w:rPr>
        <w:tab/>
      </w:r>
      <w:r w:rsidRPr="00607686">
        <w:rPr>
          <w:rFonts w:ascii="Proxima Nova" w:hAnsi="Proxima Nova"/>
          <w:b/>
          <w:bCs/>
          <w:sz w:val="20"/>
          <w:szCs w:val="20"/>
        </w:rPr>
        <w:t>Not mandatory</w:t>
      </w:r>
      <w:r>
        <w:rPr>
          <w:rFonts w:ascii="Proxima Nova" w:hAnsi="Proxima Nova"/>
          <w:sz w:val="20"/>
          <w:szCs w:val="20"/>
        </w:rPr>
        <w:t>, some Course Directors prefer to have subjects separated.</w:t>
      </w:r>
    </w:p>
    <w:p w14:paraId="517C29B1" w14:textId="36EFD2F9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Columns B &amp; D</w:t>
      </w:r>
      <w:r>
        <w:rPr>
          <w:rFonts w:ascii="Proxima Nova" w:hAnsi="Proxima Nova"/>
          <w:sz w:val="20"/>
          <w:szCs w:val="20"/>
        </w:rPr>
        <w:tab/>
        <w:t>Enter time in military format.</w:t>
      </w:r>
    </w:p>
    <w:p w14:paraId="23584E35" w14:textId="77777777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Columns C &amp; E</w:t>
      </w:r>
      <w:r>
        <w:rPr>
          <w:rFonts w:ascii="Proxima Nova" w:hAnsi="Proxima Nova"/>
          <w:sz w:val="20"/>
          <w:szCs w:val="20"/>
        </w:rPr>
        <w:tab/>
        <w:t>Date of the conference.</w:t>
      </w:r>
    </w:p>
    <w:p w14:paraId="0DBD181B" w14:textId="77777777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Column F</w:t>
      </w:r>
      <w:r>
        <w:rPr>
          <w:rFonts w:ascii="Proxima Nova" w:hAnsi="Proxima Nova"/>
          <w:sz w:val="20"/>
          <w:szCs w:val="20"/>
        </w:rPr>
        <w:tab/>
      </w:r>
      <w:r w:rsidRPr="00DC779F">
        <w:rPr>
          <w:rFonts w:ascii="Proxima Nova" w:hAnsi="Proxima Nova"/>
          <w:i/>
          <w:iCs/>
          <w:sz w:val="20"/>
          <w:szCs w:val="20"/>
        </w:rPr>
        <w:t>Presentation Names</w:t>
      </w:r>
      <w:r>
        <w:rPr>
          <w:rFonts w:ascii="Proxima Nova" w:hAnsi="Proxima Nova"/>
          <w:sz w:val="20"/>
          <w:szCs w:val="20"/>
        </w:rPr>
        <w:t xml:space="preserve"> are required but can be modified if needed.</w:t>
      </w:r>
    </w:p>
    <w:p w14:paraId="2A5276E9" w14:textId="77777777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Columns G-I</w:t>
      </w:r>
      <w:r>
        <w:rPr>
          <w:rFonts w:ascii="Proxima Nova" w:hAnsi="Proxima Nova"/>
          <w:sz w:val="20"/>
          <w:szCs w:val="20"/>
        </w:rPr>
        <w:tab/>
        <w:t xml:space="preserve">First and last names </w:t>
      </w:r>
      <w:r>
        <w:rPr>
          <w:rFonts w:ascii="Proxima Nova" w:hAnsi="Proxima Nova"/>
          <w:b/>
          <w:bCs/>
          <w:sz w:val="20"/>
          <w:szCs w:val="20"/>
        </w:rPr>
        <w:t>must</w:t>
      </w:r>
      <w:r>
        <w:rPr>
          <w:rFonts w:ascii="Proxima Nova" w:hAnsi="Proxima Nova"/>
          <w:sz w:val="20"/>
          <w:szCs w:val="20"/>
        </w:rPr>
        <w:t xml:space="preserve"> be included so we can accurately identify the correct speakers.</w:t>
      </w:r>
    </w:p>
    <w:p w14:paraId="38A89DD7" w14:textId="77777777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Column J</w:t>
      </w:r>
      <w:r>
        <w:rPr>
          <w:rFonts w:ascii="Proxima Nova" w:hAnsi="Proxima Nova"/>
          <w:sz w:val="20"/>
          <w:szCs w:val="20"/>
        </w:rPr>
        <w:tab/>
        <w:t>Indicate if the speaker will include a PowerPoint presentation.</w:t>
      </w:r>
    </w:p>
    <w:p w14:paraId="37BC08BD" w14:textId="77777777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Column K</w:t>
      </w:r>
      <w:r>
        <w:rPr>
          <w:rFonts w:ascii="Proxima Nova" w:hAnsi="Proxima Nova"/>
          <w:sz w:val="20"/>
          <w:szCs w:val="20"/>
        </w:rPr>
        <w:tab/>
        <w:t>FORMULA – do not change.</w:t>
      </w:r>
    </w:p>
    <w:p w14:paraId="43A80703" w14:textId="77777777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Column L</w:t>
      </w:r>
      <w:r>
        <w:rPr>
          <w:rFonts w:ascii="Proxima Nova" w:hAnsi="Proxima Nova"/>
          <w:sz w:val="20"/>
          <w:szCs w:val="20"/>
        </w:rPr>
        <w:tab/>
        <w:t>Only use this option if the lecture room has limited seating capacity.</w:t>
      </w:r>
    </w:p>
    <w:p w14:paraId="2021DB74" w14:textId="77777777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Column M</w:t>
      </w:r>
      <w:r>
        <w:rPr>
          <w:rFonts w:ascii="Proxima Nova" w:hAnsi="Proxima Nova"/>
          <w:sz w:val="20"/>
          <w:szCs w:val="20"/>
        </w:rPr>
        <w:tab/>
        <w:t>Include the conference room name where the lecture(s) will be held.</w:t>
      </w:r>
    </w:p>
    <w:p w14:paraId="4DECB10E" w14:textId="77777777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  <w:t xml:space="preserve">Add more </w:t>
      </w:r>
      <w:r>
        <w:rPr>
          <w:rFonts w:ascii="Proxima Nova" w:hAnsi="Proxima Nova"/>
          <w:i/>
          <w:iCs/>
          <w:sz w:val="20"/>
          <w:szCs w:val="20"/>
        </w:rPr>
        <w:t xml:space="preserve">rows </w:t>
      </w:r>
      <w:r>
        <w:rPr>
          <w:rFonts w:ascii="Proxima Nova" w:hAnsi="Proxima Nova"/>
          <w:sz w:val="20"/>
          <w:szCs w:val="20"/>
        </w:rPr>
        <w:t>as needed.</w:t>
      </w:r>
    </w:p>
    <w:p w14:paraId="0C513D9B" w14:textId="77777777" w:rsidR="004705FF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Cell G15 – G19</w:t>
      </w:r>
      <w:r>
        <w:rPr>
          <w:rFonts w:ascii="Proxima Nova" w:hAnsi="Proxima Nova"/>
          <w:sz w:val="20"/>
          <w:szCs w:val="20"/>
        </w:rPr>
        <w:tab/>
        <w:t>DO NOT CHANGE – Formulas to total the number of education time for Days 1-4</w:t>
      </w:r>
    </w:p>
    <w:p w14:paraId="18D02D63" w14:textId="52539477" w:rsidR="000F2A69" w:rsidRPr="00147AEC" w:rsidRDefault="00147AEC" w:rsidP="004705FF">
      <w:pPr>
        <w:tabs>
          <w:tab w:val="left" w:pos="1620"/>
        </w:tabs>
        <w:spacing w:after="0"/>
        <w:rPr>
          <w:rFonts w:ascii="Proxima Nova" w:hAnsi="Proxima Nova"/>
          <w:b/>
          <w:bCs/>
          <w:sz w:val="20"/>
          <w:szCs w:val="20"/>
        </w:rPr>
      </w:pPr>
      <w:r w:rsidRPr="00147AEC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NOTE:</w:t>
      </w:r>
      <w:r w:rsidRPr="00147AEC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ab/>
        <w:t>Delete these tabs if not applicable</w:t>
      </w:r>
    </w:p>
    <w:p w14:paraId="23B51CC8" w14:textId="2DC72483" w:rsidR="004705FF" w:rsidRDefault="004705FF" w:rsidP="00F22673">
      <w:pPr>
        <w:tabs>
          <w:tab w:val="left" w:pos="1620"/>
        </w:tabs>
        <w:spacing w:after="0"/>
        <w:ind w:left="1620" w:hanging="162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Row 20</w:t>
      </w:r>
      <w:r w:rsidR="00F22673">
        <w:rPr>
          <w:rFonts w:ascii="Proxima Nova" w:hAnsi="Proxima Nova"/>
          <w:sz w:val="20"/>
          <w:szCs w:val="20"/>
        </w:rPr>
        <w:tab/>
      </w:r>
      <w:r w:rsidR="00F76B26">
        <w:rPr>
          <w:rFonts w:ascii="Proxima Nova" w:hAnsi="Proxima Nova"/>
          <w:sz w:val="20"/>
          <w:szCs w:val="20"/>
        </w:rPr>
        <w:t>I</w:t>
      </w:r>
      <w:r w:rsidR="00A02DCD">
        <w:rPr>
          <w:rFonts w:ascii="Proxima Nova" w:hAnsi="Proxima Nova"/>
          <w:sz w:val="20"/>
          <w:szCs w:val="20"/>
        </w:rPr>
        <w:t xml:space="preserve">nclude </w:t>
      </w:r>
      <w:r>
        <w:rPr>
          <w:rFonts w:ascii="Proxima Nova" w:hAnsi="Proxima Nova"/>
          <w:sz w:val="20"/>
          <w:szCs w:val="20"/>
        </w:rPr>
        <w:t xml:space="preserve">any questions you </w:t>
      </w:r>
      <w:r w:rsidR="00F76B26">
        <w:rPr>
          <w:rFonts w:ascii="Proxima Nova" w:hAnsi="Proxima Nova"/>
          <w:sz w:val="20"/>
          <w:szCs w:val="20"/>
        </w:rPr>
        <w:t xml:space="preserve">would like to be </w:t>
      </w:r>
      <w:r>
        <w:rPr>
          <w:rFonts w:ascii="Proxima Nova" w:hAnsi="Proxima Nova"/>
          <w:sz w:val="20"/>
          <w:szCs w:val="20"/>
        </w:rPr>
        <w:t>asked on the registration form in these rows.</w:t>
      </w:r>
      <w:r w:rsidR="00F22673">
        <w:rPr>
          <w:rFonts w:ascii="Proxima Nova" w:hAnsi="Proxima Nova"/>
          <w:sz w:val="20"/>
          <w:szCs w:val="20"/>
        </w:rPr>
        <w:t xml:space="preserve"> Add rows as needed.</w:t>
      </w:r>
    </w:p>
    <w:p w14:paraId="761DE458" w14:textId="77777777" w:rsidR="004705FF" w:rsidRPr="00AB3ECB" w:rsidRDefault="004705FF" w:rsidP="004705FF">
      <w:pPr>
        <w:tabs>
          <w:tab w:val="left" w:pos="16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FACULTY Tab</w:t>
      </w:r>
      <w:r>
        <w:rPr>
          <w:rFonts w:ascii="Proxima Nova" w:hAnsi="Proxima Nova"/>
          <w:sz w:val="20"/>
          <w:szCs w:val="20"/>
        </w:rPr>
        <w:tab/>
        <w:t xml:space="preserve">This tab is for the CPD Department to collect </w:t>
      </w:r>
      <w:r>
        <w:rPr>
          <w:rFonts w:ascii="Proxima Nova" w:hAnsi="Proxima Nova"/>
          <w:i/>
          <w:iCs/>
          <w:sz w:val="20"/>
          <w:szCs w:val="20"/>
        </w:rPr>
        <w:t xml:space="preserve">Conflict of Interest </w:t>
      </w:r>
      <w:r>
        <w:rPr>
          <w:rFonts w:ascii="Proxima Nova" w:hAnsi="Proxima Nova"/>
          <w:sz w:val="20"/>
          <w:szCs w:val="20"/>
        </w:rPr>
        <w:t>information from the speakers.</w:t>
      </w:r>
    </w:p>
    <w:p w14:paraId="73CDECF1" w14:textId="77777777" w:rsidR="004705FF" w:rsidRDefault="004705FF" w:rsidP="004705F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</w:p>
    <w:p w14:paraId="741B9933" w14:textId="38BCA56E" w:rsidR="0042292C" w:rsidRDefault="004705FF" w:rsidP="0099469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b/>
          <w:bCs/>
          <w:color w:val="007F7F" w:themeColor="background2" w:themeShade="40"/>
          <w:sz w:val="20"/>
          <w:szCs w:val="20"/>
        </w:rPr>
        <w:t>NOTE:</w:t>
      </w:r>
      <w:r>
        <w:rPr>
          <w:rFonts w:ascii="Proxima Nova" w:hAnsi="Proxima Nova"/>
          <w:sz w:val="20"/>
          <w:szCs w:val="20"/>
        </w:rPr>
        <w:t xml:space="preserve">   </w:t>
      </w:r>
      <w:r w:rsidRPr="00E037E6">
        <w:rPr>
          <w:rFonts w:ascii="Proxima Nova" w:hAnsi="Proxima Nova"/>
          <w:sz w:val="20"/>
          <w:szCs w:val="20"/>
        </w:rPr>
        <w:t>We</w:t>
      </w:r>
      <w:r>
        <w:rPr>
          <w:rFonts w:ascii="Proxima Nova" w:hAnsi="Proxima Nova"/>
          <w:sz w:val="20"/>
          <w:szCs w:val="20"/>
        </w:rPr>
        <w:t>lcome remarks, i</w:t>
      </w:r>
      <w:r w:rsidRPr="00E037E6">
        <w:rPr>
          <w:rFonts w:ascii="Proxima Nova" w:hAnsi="Proxima Nova"/>
          <w:sz w:val="20"/>
          <w:szCs w:val="20"/>
        </w:rPr>
        <w:t>n</w:t>
      </w:r>
      <w:r>
        <w:rPr>
          <w:rFonts w:ascii="Proxima Nova" w:hAnsi="Proxima Nova"/>
          <w:sz w:val="20"/>
          <w:szCs w:val="20"/>
        </w:rPr>
        <w:t>troductions, breaks, lunch periods are NOT included in the calculation of credits awarded.  Credits are based solely on educational time, not the total time of the conference.</w:t>
      </w:r>
    </w:p>
    <w:p w14:paraId="3A467054" w14:textId="77777777" w:rsidR="0099469F" w:rsidRDefault="0099469F" w:rsidP="0099469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</w:p>
    <w:p w14:paraId="3EBAEE9A" w14:textId="0FA54BBC" w:rsidR="0099469F" w:rsidRPr="00363097" w:rsidRDefault="0099469F" w:rsidP="0099469F">
      <w:pPr>
        <w:pStyle w:val="Heading2"/>
        <w:spacing w:before="0"/>
        <w:rPr>
          <w:rFonts w:cs="ADLaM Display"/>
          <w:b/>
          <w:bCs/>
          <w:sz w:val="24"/>
          <w:szCs w:val="24"/>
        </w:rPr>
      </w:pPr>
      <w:r>
        <w:rPr>
          <w:rFonts w:cs="ADLaM Display"/>
          <w:bCs/>
          <w:sz w:val="24"/>
          <w:szCs w:val="24"/>
        </w:rPr>
        <w:t>LOCATION</w:t>
      </w:r>
    </w:p>
    <w:p w14:paraId="0C662FB1" w14:textId="47E39DFD" w:rsidR="0099469F" w:rsidRDefault="00036C33" w:rsidP="0099469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If the conference is held offsite, </w:t>
      </w:r>
      <w:r w:rsidR="004F231F">
        <w:rPr>
          <w:rFonts w:ascii="Proxima Nova" w:hAnsi="Proxima Nova"/>
          <w:sz w:val="20"/>
          <w:szCs w:val="20"/>
        </w:rPr>
        <w:t xml:space="preserve">ensure </w:t>
      </w:r>
      <w:r w:rsidR="00023642">
        <w:rPr>
          <w:rFonts w:ascii="Proxima Nova" w:hAnsi="Proxima Nova"/>
          <w:sz w:val="20"/>
          <w:szCs w:val="20"/>
        </w:rPr>
        <w:t>the CPD</w:t>
      </w:r>
      <w:r>
        <w:rPr>
          <w:rFonts w:ascii="Proxima Nova" w:hAnsi="Proxima Nova"/>
          <w:sz w:val="20"/>
          <w:szCs w:val="20"/>
        </w:rPr>
        <w:t xml:space="preserve"> Coordinator </w:t>
      </w:r>
      <w:r w:rsidR="00023642">
        <w:rPr>
          <w:rFonts w:ascii="Proxima Nova" w:hAnsi="Proxima Nova"/>
          <w:sz w:val="20"/>
          <w:szCs w:val="20"/>
        </w:rPr>
        <w:t>receives the following details</w:t>
      </w:r>
      <w:r w:rsidR="00D67BD9">
        <w:rPr>
          <w:rFonts w:ascii="Proxima Nova" w:hAnsi="Proxima Nova"/>
          <w:sz w:val="20"/>
          <w:szCs w:val="20"/>
        </w:rPr>
        <w:t>:</w:t>
      </w:r>
    </w:p>
    <w:p w14:paraId="3B05581C" w14:textId="2E6BAB70" w:rsidR="00D67BD9" w:rsidRDefault="00D67BD9" w:rsidP="00D67BD9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Name, address and telephone number</w:t>
      </w:r>
      <w:r w:rsidR="00023642">
        <w:rPr>
          <w:rFonts w:ascii="Proxima Nova" w:hAnsi="Proxima Nova"/>
          <w:sz w:val="20"/>
          <w:szCs w:val="20"/>
        </w:rPr>
        <w:t xml:space="preserve"> of the venue.</w:t>
      </w:r>
    </w:p>
    <w:p w14:paraId="7A16C7BA" w14:textId="60292319" w:rsidR="00D67BD9" w:rsidRDefault="00525495" w:rsidP="00D67BD9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Parking information, i</w:t>
      </w:r>
      <w:r w:rsidR="00023642">
        <w:rPr>
          <w:rFonts w:ascii="Proxima Nova" w:hAnsi="Proxima Nova"/>
          <w:sz w:val="20"/>
          <w:szCs w:val="20"/>
        </w:rPr>
        <w:t>ncluding costs for s</w:t>
      </w:r>
      <w:r>
        <w:rPr>
          <w:rFonts w:ascii="Proxima Nova" w:hAnsi="Proxima Nova"/>
          <w:sz w:val="20"/>
          <w:szCs w:val="20"/>
        </w:rPr>
        <w:t>elf-parking, valet, etc.</w:t>
      </w:r>
    </w:p>
    <w:p w14:paraId="2A7A19A1" w14:textId="54617E07" w:rsidR="00525495" w:rsidRPr="00D67BD9" w:rsidRDefault="00462255" w:rsidP="00D67BD9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Accommodation options for </w:t>
      </w:r>
      <w:r w:rsidR="00AD20F0">
        <w:rPr>
          <w:rFonts w:ascii="Proxima Nova" w:hAnsi="Proxima Nova"/>
          <w:sz w:val="20"/>
          <w:szCs w:val="20"/>
        </w:rPr>
        <w:t>learners</w:t>
      </w:r>
      <w:r>
        <w:rPr>
          <w:rFonts w:ascii="Proxima Nova" w:hAnsi="Proxima Nova"/>
          <w:sz w:val="20"/>
          <w:szCs w:val="20"/>
        </w:rPr>
        <w:t>, including</w:t>
      </w:r>
      <w:r w:rsidR="00AD20F0">
        <w:rPr>
          <w:rFonts w:ascii="Proxima Nova" w:hAnsi="Proxima Nova"/>
          <w:sz w:val="20"/>
          <w:szCs w:val="20"/>
        </w:rPr>
        <w:t xml:space="preserve"> costs</w:t>
      </w:r>
      <w:r w:rsidR="001E7FEA">
        <w:rPr>
          <w:rFonts w:ascii="Proxima Nova" w:hAnsi="Proxima Nova"/>
          <w:sz w:val="20"/>
          <w:szCs w:val="20"/>
        </w:rPr>
        <w:t xml:space="preserve"> and contact information.</w:t>
      </w:r>
    </w:p>
    <w:p w14:paraId="534C80AF" w14:textId="77777777" w:rsidR="0099469F" w:rsidRPr="0099469F" w:rsidRDefault="0099469F" w:rsidP="0099469F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</w:p>
    <w:p w14:paraId="6127C9D4" w14:textId="6A087F1F" w:rsidR="009A1028" w:rsidRPr="00363097" w:rsidRDefault="00790A2F" w:rsidP="0077733A">
      <w:pPr>
        <w:pStyle w:val="Heading2"/>
        <w:spacing w:before="0"/>
        <w:rPr>
          <w:rFonts w:cs="ADLaM Display"/>
          <w:b/>
          <w:bCs/>
          <w:sz w:val="24"/>
          <w:szCs w:val="24"/>
        </w:rPr>
      </w:pPr>
      <w:r>
        <w:rPr>
          <w:rFonts w:cs="ADLaM Display"/>
          <w:bCs/>
          <w:sz w:val="24"/>
          <w:szCs w:val="24"/>
        </w:rPr>
        <w:t>EXHIBITORS</w:t>
      </w:r>
    </w:p>
    <w:p w14:paraId="3FF7F166" w14:textId="4E2416C5" w:rsidR="003621FC" w:rsidRPr="008C3D63" w:rsidRDefault="00707278" w:rsidP="0077733A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If you</w:t>
      </w:r>
      <w:r w:rsidR="00B13A5F">
        <w:rPr>
          <w:rFonts w:ascii="Proxima Nova" w:hAnsi="Proxima Nova"/>
          <w:sz w:val="20"/>
          <w:szCs w:val="20"/>
        </w:rPr>
        <w:t xml:space="preserve"> </w:t>
      </w:r>
      <w:r w:rsidR="009746A6">
        <w:rPr>
          <w:rFonts w:ascii="Proxima Nova" w:hAnsi="Proxima Nova"/>
          <w:sz w:val="20"/>
          <w:szCs w:val="20"/>
        </w:rPr>
        <w:t xml:space="preserve">plan </w:t>
      </w:r>
      <w:r w:rsidR="00B13A5F">
        <w:rPr>
          <w:rFonts w:ascii="Proxima Nova" w:hAnsi="Proxima Nova"/>
          <w:sz w:val="20"/>
          <w:szCs w:val="20"/>
        </w:rPr>
        <w:t>to offer exhibitor spaces</w:t>
      </w:r>
      <w:r w:rsidR="00DC77A6">
        <w:rPr>
          <w:rFonts w:ascii="Proxima Nova" w:hAnsi="Proxima Nova"/>
          <w:sz w:val="20"/>
          <w:szCs w:val="20"/>
        </w:rPr>
        <w:t xml:space="preserve"> at your conference</w:t>
      </w:r>
      <w:r w:rsidR="0092101F">
        <w:rPr>
          <w:rFonts w:ascii="Proxima Nova" w:hAnsi="Proxima Nova"/>
          <w:sz w:val="20"/>
          <w:szCs w:val="20"/>
        </w:rPr>
        <w:t>, the following</w:t>
      </w:r>
      <w:r w:rsidR="008C3D63">
        <w:rPr>
          <w:rFonts w:ascii="Proxima Nova" w:hAnsi="Proxima Nova"/>
          <w:sz w:val="20"/>
          <w:szCs w:val="20"/>
        </w:rPr>
        <w:t xml:space="preserve"> requirements </w:t>
      </w:r>
      <w:r w:rsidR="008C3D63">
        <w:rPr>
          <w:rFonts w:ascii="Proxima Nova" w:hAnsi="Proxima Nova"/>
          <w:b/>
          <w:bCs/>
          <w:sz w:val="20"/>
          <w:szCs w:val="20"/>
        </w:rPr>
        <w:t xml:space="preserve">must </w:t>
      </w:r>
      <w:r w:rsidR="008C3D63">
        <w:rPr>
          <w:rFonts w:ascii="Proxima Nova" w:hAnsi="Proxima Nova"/>
          <w:sz w:val="20"/>
          <w:szCs w:val="20"/>
        </w:rPr>
        <w:t>be met:</w:t>
      </w:r>
    </w:p>
    <w:p w14:paraId="33AF1D7D" w14:textId="6EC8949A" w:rsidR="00A45778" w:rsidRDefault="006806D3" w:rsidP="0077733A">
      <w:pPr>
        <w:pStyle w:val="ListParagraph"/>
        <w:numPr>
          <w:ilvl w:val="0"/>
          <w:numId w:val="44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These </w:t>
      </w:r>
      <w:r w:rsidR="00984BEB">
        <w:rPr>
          <w:rFonts w:ascii="Proxima Nova" w:hAnsi="Proxima Nova"/>
          <w:sz w:val="20"/>
          <w:szCs w:val="20"/>
        </w:rPr>
        <w:t xml:space="preserve">users can edit and view the </w:t>
      </w:r>
      <w:r w:rsidR="0024317C">
        <w:rPr>
          <w:rFonts w:ascii="Proxima Nova" w:hAnsi="Proxima Nova"/>
          <w:sz w:val="20"/>
          <w:szCs w:val="20"/>
        </w:rPr>
        <w:t>activity</w:t>
      </w:r>
      <w:r w:rsidR="00A45778">
        <w:rPr>
          <w:rFonts w:ascii="Proxima Nova" w:hAnsi="Proxima Nova"/>
          <w:sz w:val="20"/>
          <w:szCs w:val="20"/>
        </w:rPr>
        <w:t xml:space="preserve"> and access reports</w:t>
      </w:r>
      <w:r w:rsidR="00001D0E">
        <w:rPr>
          <w:rFonts w:ascii="Proxima Nova" w:hAnsi="Proxima Nova"/>
          <w:sz w:val="20"/>
          <w:szCs w:val="20"/>
        </w:rPr>
        <w:t>.</w:t>
      </w:r>
    </w:p>
    <w:p w14:paraId="415C9F84" w14:textId="1E465C42" w:rsidR="0053405B" w:rsidRDefault="009A1028" w:rsidP="0077733A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Notify the </w:t>
      </w:r>
      <w:r w:rsidR="00001D0E">
        <w:rPr>
          <w:rFonts w:ascii="Proxima Nova" w:hAnsi="Proxima Nova"/>
          <w:sz w:val="20"/>
          <w:szCs w:val="20"/>
        </w:rPr>
        <w:t>CPD</w:t>
      </w:r>
      <w:r w:rsidRPr="00E037E6">
        <w:rPr>
          <w:rFonts w:ascii="Proxima Nova" w:hAnsi="Proxima Nova"/>
          <w:sz w:val="20"/>
          <w:szCs w:val="20"/>
        </w:rPr>
        <w:t xml:space="preserve"> Coordinator</w:t>
      </w:r>
      <w:r w:rsidR="007301CC">
        <w:rPr>
          <w:rFonts w:ascii="Proxima Nova" w:hAnsi="Proxima Nova"/>
          <w:sz w:val="20"/>
          <w:szCs w:val="20"/>
        </w:rPr>
        <w:t xml:space="preserve"> </w:t>
      </w:r>
      <w:r w:rsidR="00001D0E">
        <w:rPr>
          <w:rFonts w:ascii="Proxima Nova" w:hAnsi="Proxima Nova"/>
          <w:sz w:val="20"/>
          <w:szCs w:val="20"/>
        </w:rPr>
        <w:t>i</w:t>
      </w:r>
      <w:r w:rsidR="007301CC">
        <w:rPr>
          <w:rFonts w:ascii="Proxima Nova" w:hAnsi="Proxima Nova"/>
          <w:sz w:val="20"/>
          <w:szCs w:val="20"/>
        </w:rPr>
        <w:t>f changes</w:t>
      </w:r>
      <w:r w:rsidR="00001D0E">
        <w:rPr>
          <w:rFonts w:ascii="Proxima Nova" w:hAnsi="Proxima Nova"/>
          <w:sz w:val="20"/>
          <w:szCs w:val="20"/>
        </w:rPr>
        <w:t xml:space="preserve"> need to be made.</w:t>
      </w:r>
    </w:p>
    <w:p w14:paraId="51C27A53" w14:textId="77777777" w:rsidR="008A19A9" w:rsidRPr="00363097" w:rsidRDefault="008A19A9" w:rsidP="008A19A9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QR Code</w:t>
      </w:r>
    </w:p>
    <w:p w14:paraId="2CDBA49C" w14:textId="6D6B9805" w:rsidR="008A19A9" w:rsidRPr="001E7FEA" w:rsidRDefault="008A19A9" w:rsidP="008A19A9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Learners can utilize the QR code but must </w:t>
      </w:r>
      <w:r w:rsidRPr="001E7FEA">
        <w:rPr>
          <w:rFonts w:ascii="Proxima Nova" w:hAnsi="Proxima Nova"/>
          <w:sz w:val="20"/>
          <w:szCs w:val="20"/>
        </w:rPr>
        <w:t>download</w:t>
      </w:r>
      <w:r>
        <w:rPr>
          <w:rFonts w:ascii="Proxima Nova" w:hAnsi="Proxima Nova"/>
          <w:sz w:val="20"/>
          <w:szCs w:val="20"/>
        </w:rPr>
        <w:t xml:space="preserve"> </w:t>
      </w:r>
      <w:r w:rsidRPr="001E7FEA">
        <w:rPr>
          <w:rFonts w:ascii="Proxima Nova" w:hAnsi="Proxima Nova"/>
          <w:sz w:val="20"/>
          <w:szCs w:val="20"/>
        </w:rPr>
        <w:t xml:space="preserve">the </w:t>
      </w:r>
      <w:r>
        <w:rPr>
          <w:rFonts w:ascii="Proxima Nova" w:hAnsi="Proxima Nova"/>
          <w:sz w:val="20"/>
          <w:szCs w:val="20"/>
        </w:rPr>
        <w:t xml:space="preserve">app via their </w:t>
      </w:r>
      <w:r w:rsidRPr="001E7FEA">
        <w:rPr>
          <w:rFonts w:ascii="Proxima Nova" w:hAnsi="Proxima Nova"/>
          <w:sz w:val="20"/>
          <w:szCs w:val="20"/>
        </w:rPr>
        <w:t xml:space="preserve">cellphone carrier app store.  </w:t>
      </w:r>
      <w:r w:rsidR="000112D0">
        <w:rPr>
          <w:rFonts w:ascii="Proxima Nova" w:hAnsi="Proxima Nova"/>
          <w:sz w:val="20"/>
          <w:szCs w:val="20"/>
        </w:rPr>
        <w:t xml:space="preserve">Note the app </w:t>
      </w:r>
      <w:r w:rsidRPr="001E7FEA">
        <w:rPr>
          <w:rFonts w:ascii="Proxima Nova" w:hAnsi="Proxima Nova"/>
          <w:sz w:val="20"/>
          <w:szCs w:val="20"/>
        </w:rPr>
        <w:t xml:space="preserve">is </w:t>
      </w:r>
      <w:r>
        <w:rPr>
          <w:rFonts w:ascii="Proxima Nova" w:hAnsi="Proxima Nova"/>
          <w:sz w:val="20"/>
          <w:szCs w:val="20"/>
        </w:rPr>
        <w:t xml:space="preserve">available but </w:t>
      </w:r>
      <w:r w:rsidRPr="001E7FEA">
        <w:rPr>
          <w:rFonts w:ascii="Proxima Nova" w:hAnsi="Proxima Nova"/>
          <w:sz w:val="20"/>
          <w:szCs w:val="20"/>
        </w:rPr>
        <w:t>undergoing changes.</w:t>
      </w:r>
    </w:p>
    <w:p w14:paraId="196724E1" w14:textId="77777777" w:rsidR="00EE5521" w:rsidRDefault="00EE5521" w:rsidP="00EE5521">
      <w:pPr>
        <w:pStyle w:val="ListParagraph"/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0146C214" w14:textId="6D1D02CB" w:rsidR="008A19A9" w:rsidRDefault="008A19A9" w:rsidP="008A19A9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Search the app store for </w:t>
      </w:r>
      <w:r>
        <w:rPr>
          <w:rFonts w:ascii="Proxima Nova" w:hAnsi="Proxima Nova"/>
          <w:i/>
          <w:iCs/>
          <w:sz w:val="20"/>
          <w:szCs w:val="20"/>
        </w:rPr>
        <w:t>CloudCME</w:t>
      </w:r>
      <w:r w:rsidR="00EE5521">
        <w:rPr>
          <w:rFonts w:ascii="Proxima Nova" w:hAnsi="Proxima Nova"/>
          <w:sz w:val="20"/>
          <w:szCs w:val="20"/>
        </w:rPr>
        <w:t xml:space="preserve"> (below)</w:t>
      </w:r>
      <w:r w:rsidR="00EC6842">
        <w:rPr>
          <w:rFonts w:ascii="Proxima Nova" w:hAnsi="Proxima Nova"/>
          <w:sz w:val="20"/>
          <w:szCs w:val="20"/>
        </w:rPr>
        <w:t>.</w:t>
      </w:r>
    </w:p>
    <w:p w14:paraId="12901EBC" w14:textId="77777777" w:rsidR="008A19A9" w:rsidRDefault="008A19A9" w:rsidP="008A19A9">
      <w:pPr>
        <w:pStyle w:val="ListParagraph"/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  <w:r w:rsidRPr="00D85EC6">
        <w:rPr>
          <w:rFonts w:ascii="Proxima Nova" w:hAnsi="Proxima Nova"/>
          <w:noProof/>
          <w:sz w:val="20"/>
          <w:szCs w:val="20"/>
        </w:rPr>
        <w:lastRenderedPageBreak/>
        <w:drawing>
          <wp:inline distT="0" distB="0" distL="0" distR="0" wp14:anchorId="3540EB94" wp14:editId="169A64F6">
            <wp:extent cx="2809875" cy="2097939"/>
            <wp:effectExtent l="0" t="0" r="0" b="0"/>
            <wp:docPr id="89236155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61554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6158" cy="210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50D9" w14:textId="77777777" w:rsidR="00EC6842" w:rsidRDefault="00EC6842" w:rsidP="008A19A9">
      <w:pPr>
        <w:pStyle w:val="ListParagraph"/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25098F66" w14:textId="77777777" w:rsidR="00EC6842" w:rsidRDefault="00EC6842" w:rsidP="008A19A9">
      <w:pPr>
        <w:pStyle w:val="ListParagraph"/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73B05912" w14:textId="77777777" w:rsidR="00EC6842" w:rsidRDefault="00EC6842" w:rsidP="008A19A9">
      <w:pPr>
        <w:pStyle w:val="ListParagraph"/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6462A600" w14:textId="77777777" w:rsidR="008A19A9" w:rsidRDefault="008A19A9" w:rsidP="008A19A9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When downloaded, the</w:t>
      </w:r>
      <w:r w:rsidRPr="006E1502">
        <w:rPr>
          <w:rFonts w:ascii="Proxima Nova" w:hAnsi="Proxima Nova"/>
          <w:i/>
          <w:iCs/>
          <w:sz w:val="20"/>
          <w:szCs w:val="20"/>
        </w:rPr>
        <w:t xml:space="preserve"> Verify My Organization</w:t>
      </w:r>
      <w:r w:rsidRPr="00E037E6">
        <w:rPr>
          <w:rFonts w:ascii="Proxima Nova" w:hAnsi="Proxima Nova"/>
          <w:sz w:val="20"/>
          <w:szCs w:val="20"/>
        </w:rPr>
        <w:t xml:space="preserve"> </w:t>
      </w:r>
      <w:r>
        <w:rPr>
          <w:rFonts w:ascii="Proxima Nova" w:hAnsi="Proxima Nova"/>
          <w:sz w:val="20"/>
          <w:szCs w:val="20"/>
        </w:rPr>
        <w:t>is</w:t>
      </w:r>
      <w:r w:rsidRPr="00E037E6">
        <w:rPr>
          <w:rFonts w:ascii="Proxima Nova" w:hAnsi="Proxima Nova"/>
          <w:sz w:val="20"/>
          <w:szCs w:val="20"/>
        </w:rPr>
        <w:t xml:space="preserve">:  </w:t>
      </w:r>
      <w:proofErr w:type="spellStart"/>
      <w:r w:rsidRPr="00E037E6">
        <w:rPr>
          <w:rFonts w:ascii="Proxima Nova" w:hAnsi="Proxima Nova"/>
          <w:sz w:val="20"/>
          <w:szCs w:val="20"/>
        </w:rPr>
        <w:t>Adventhealth</w:t>
      </w:r>
      <w:proofErr w:type="spellEnd"/>
    </w:p>
    <w:p w14:paraId="37873181" w14:textId="77777777" w:rsidR="008A19A9" w:rsidRPr="005A2F50" w:rsidRDefault="008A19A9" w:rsidP="008A19A9">
      <w:pPr>
        <w:pStyle w:val="ListParagraph"/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r w:rsidRPr="00671420">
        <w:rPr>
          <w:rFonts w:ascii="Proxima Nova" w:hAnsi="Proxima Nova"/>
          <w:noProof/>
          <w:sz w:val="20"/>
          <w:szCs w:val="20"/>
        </w:rPr>
        <w:drawing>
          <wp:inline distT="0" distB="0" distL="0" distR="0" wp14:anchorId="3C1FDCD3" wp14:editId="2D6771FB">
            <wp:extent cx="1852555" cy="2352675"/>
            <wp:effectExtent l="0" t="0" r="0" b="0"/>
            <wp:docPr id="931464766" name="Picture 1" descr="A screenshot of a cell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64766" name="Picture 1" descr="A screenshot of a cellphone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58161" cy="235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0418" w14:textId="77777777" w:rsidR="008A19A9" w:rsidRPr="001D26C7" w:rsidRDefault="008A19A9" w:rsidP="008A19A9">
      <w:pPr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305ACA1C" w14:textId="77777777" w:rsidR="008A19A9" w:rsidRDefault="008A19A9" w:rsidP="0077733A">
      <w:pPr>
        <w:pStyle w:val="Heading2"/>
        <w:spacing w:before="0"/>
        <w:rPr>
          <w:rFonts w:cs="ADLaM Display"/>
          <w:bCs/>
          <w:sz w:val="24"/>
          <w:szCs w:val="24"/>
        </w:rPr>
      </w:pPr>
    </w:p>
    <w:p w14:paraId="7A5969A6" w14:textId="12B41F51" w:rsidR="00BD321C" w:rsidRPr="00363097" w:rsidRDefault="00BD321C" w:rsidP="00BD321C">
      <w:pPr>
        <w:pStyle w:val="Heading2"/>
        <w:spacing w:before="0"/>
        <w:rPr>
          <w:rFonts w:cs="ADLaM Display"/>
          <w:b/>
          <w:bCs/>
          <w:sz w:val="24"/>
          <w:szCs w:val="24"/>
        </w:rPr>
      </w:pPr>
      <w:r>
        <w:rPr>
          <w:rFonts w:cs="ADLaM Display"/>
          <w:bCs/>
          <w:sz w:val="24"/>
          <w:szCs w:val="24"/>
        </w:rPr>
        <w:t>SPONSORS</w:t>
      </w:r>
    </w:p>
    <w:p w14:paraId="7D307A56" w14:textId="772EE2DA" w:rsidR="00BD321C" w:rsidRDefault="00385860" w:rsidP="00385860">
      <w:r>
        <w:t xml:space="preserve">This area </w:t>
      </w:r>
      <w:r w:rsidR="006315FA">
        <w:t xml:space="preserve">only </w:t>
      </w:r>
      <w:r w:rsidR="003864F8">
        <w:t>show</w:t>
      </w:r>
      <w:r w:rsidR="003B2B07">
        <w:t>s</w:t>
      </w:r>
      <w:r w:rsidR="003864F8">
        <w:t xml:space="preserve"> </w:t>
      </w:r>
      <w:r w:rsidR="00D25A1F">
        <w:t xml:space="preserve">if </w:t>
      </w:r>
      <w:r w:rsidR="0051063B">
        <w:t xml:space="preserve">the activity is open to exhibitors and </w:t>
      </w:r>
      <w:r w:rsidR="00675BDF">
        <w:t xml:space="preserve">provides an area for the Activity Director </w:t>
      </w:r>
      <w:r w:rsidR="007B2B1F">
        <w:t xml:space="preserve">to </w:t>
      </w:r>
      <w:r w:rsidR="00495051">
        <w:t xml:space="preserve">thank those who have </w:t>
      </w:r>
      <w:r w:rsidR="00215E93">
        <w:t xml:space="preserve">contributed to the </w:t>
      </w:r>
      <w:r w:rsidR="003B2B07">
        <w:t xml:space="preserve">cost of the </w:t>
      </w:r>
      <w:r w:rsidR="00215E93">
        <w:t>education</w:t>
      </w:r>
      <w:r w:rsidR="003B2B07">
        <w:t>.</w:t>
      </w:r>
    </w:p>
    <w:p w14:paraId="3FFDD391" w14:textId="77777777" w:rsidR="00651F16" w:rsidRDefault="00651F16" w:rsidP="00181E6C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2C494456" w14:textId="77C5BE56" w:rsidR="0091398E" w:rsidRDefault="0053405B" w:rsidP="00181E6C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  <w:r w:rsidRPr="00647559">
        <w:rPr>
          <w:rFonts w:ascii="Proxima Nova" w:hAnsi="Proxima Nova"/>
          <w:b/>
          <w:bCs/>
          <w:color w:val="007F7F" w:themeColor="background2" w:themeShade="40"/>
          <w:sz w:val="20"/>
          <w:szCs w:val="20"/>
        </w:rPr>
        <w:t>Trouble Shootin</w:t>
      </w:r>
      <w:r w:rsidR="0077733A">
        <w:rPr>
          <w:rFonts w:ascii="Proxima Nova" w:hAnsi="Proxima Nova"/>
          <w:b/>
          <w:bCs/>
          <w:color w:val="007F7F" w:themeColor="background2" w:themeShade="40"/>
          <w:sz w:val="20"/>
          <w:szCs w:val="20"/>
        </w:rPr>
        <w:t>g:</w:t>
      </w:r>
      <w:r w:rsidR="0077733A">
        <w:rPr>
          <w:rFonts w:ascii="Proxima Nova" w:hAnsi="Proxima Nova"/>
          <w:sz w:val="20"/>
          <w:szCs w:val="20"/>
        </w:rPr>
        <w:t xml:space="preserve">   </w:t>
      </w:r>
      <w:r w:rsidR="006233DF" w:rsidRPr="00E037E6">
        <w:rPr>
          <w:rFonts w:ascii="Proxima Nova" w:hAnsi="Proxima Nova"/>
          <w:sz w:val="20"/>
          <w:szCs w:val="20"/>
        </w:rPr>
        <w:t xml:space="preserve">When </w:t>
      </w:r>
      <w:r w:rsidRPr="00E037E6">
        <w:rPr>
          <w:rFonts w:ascii="Proxima Nova" w:hAnsi="Proxima Nova"/>
          <w:sz w:val="20"/>
          <w:szCs w:val="20"/>
        </w:rPr>
        <w:t>learner</w:t>
      </w:r>
      <w:r w:rsidR="00C05615">
        <w:rPr>
          <w:rFonts w:ascii="Proxima Nova" w:hAnsi="Proxima Nova"/>
          <w:sz w:val="20"/>
          <w:szCs w:val="20"/>
        </w:rPr>
        <w:t xml:space="preserve">s call, </w:t>
      </w:r>
      <w:r w:rsidR="002C3007">
        <w:rPr>
          <w:rFonts w:ascii="Proxima Nova" w:hAnsi="Proxima Nova"/>
          <w:sz w:val="20"/>
          <w:szCs w:val="20"/>
        </w:rPr>
        <w:t xml:space="preserve">please check </w:t>
      </w:r>
      <w:r w:rsidRPr="00E037E6">
        <w:rPr>
          <w:rFonts w:ascii="Proxima Nova" w:hAnsi="Proxima Nova"/>
          <w:sz w:val="20"/>
          <w:szCs w:val="20"/>
        </w:rPr>
        <w:t xml:space="preserve">the ‘HELP’ </w:t>
      </w:r>
      <w:r w:rsidR="002C3007">
        <w:rPr>
          <w:rFonts w:ascii="Proxima Nova" w:hAnsi="Proxima Nova"/>
          <w:sz w:val="20"/>
          <w:szCs w:val="20"/>
        </w:rPr>
        <w:t>section</w:t>
      </w:r>
      <w:r w:rsidRPr="00E037E6">
        <w:rPr>
          <w:rFonts w:ascii="Proxima Nova" w:hAnsi="Proxima Nova"/>
          <w:sz w:val="20"/>
          <w:szCs w:val="20"/>
        </w:rPr>
        <w:t xml:space="preserve"> on the portal</w:t>
      </w:r>
      <w:r w:rsidR="006233DF" w:rsidRPr="00E037E6">
        <w:rPr>
          <w:rFonts w:ascii="Proxima Nova" w:hAnsi="Proxima Nova"/>
          <w:sz w:val="20"/>
          <w:szCs w:val="20"/>
        </w:rPr>
        <w:t xml:space="preserve"> first </w:t>
      </w:r>
      <w:r w:rsidR="009A286A">
        <w:rPr>
          <w:rFonts w:ascii="Proxima Nova" w:hAnsi="Proxima Nova"/>
          <w:sz w:val="20"/>
          <w:szCs w:val="20"/>
        </w:rPr>
        <w:t xml:space="preserve">before </w:t>
      </w:r>
      <w:r w:rsidR="006233DF" w:rsidRPr="00E037E6">
        <w:rPr>
          <w:rFonts w:ascii="Proxima Nova" w:hAnsi="Proxima Nova"/>
          <w:sz w:val="20"/>
          <w:szCs w:val="20"/>
        </w:rPr>
        <w:t>referring the</w:t>
      </w:r>
      <w:r w:rsidR="009A286A">
        <w:rPr>
          <w:rFonts w:ascii="Proxima Nova" w:hAnsi="Proxima Nova"/>
          <w:sz w:val="20"/>
          <w:szCs w:val="20"/>
        </w:rPr>
        <w:t xml:space="preserve">m </w:t>
      </w:r>
      <w:r w:rsidR="006233DF" w:rsidRPr="00E037E6">
        <w:rPr>
          <w:rFonts w:ascii="Proxima Nova" w:hAnsi="Proxima Nova"/>
          <w:sz w:val="20"/>
          <w:szCs w:val="20"/>
        </w:rPr>
        <w:t xml:space="preserve">to the </w:t>
      </w:r>
      <w:r w:rsidR="00A96F4A" w:rsidRPr="00E037E6">
        <w:rPr>
          <w:rFonts w:ascii="Proxima Nova" w:hAnsi="Proxima Nova"/>
          <w:sz w:val="20"/>
          <w:szCs w:val="20"/>
        </w:rPr>
        <w:t>CPD Coordinator</w:t>
      </w:r>
      <w:r w:rsidRPr="00E037E6">
        <w:rPr>
          <w:rFonts w:ascii="Proxima Nova" w:hAnsi="Proxima Nova"/>
          <w:sz w:val="20"/>
          <w:szCs w:val="20"/>
        </w:rPr>
        <w:t xml:space="preserve">.  If the </w:t>
      </w:r>
      <w:r w:rsidR="009A286A">
        <w:rPr>
          <w:rFonts w:ascii="Proxima Nova" w:hAnsi="Proxima Nova"/>
          <w:sz w:val="20"/>
          <w:szCs w:val="20"/>
        </w:rPr>
        <w:t>issue remains unresolved</w:t>
      </w:r>
      <w:r w:rsidRPr="00E037E6">
        <w:rPr>
          <w:rFonts w:ascii="Proxima Nova" w:hAnsi="Proxima Nova"/>
          <w:sz w:val="20"/>
          <w:szCs w:val="20"/>
        </w:rPr>
        <w:t>, email the CPD Coordinator mailbox.</w:t>
      </w:r>
    </w:p>
    <w:p w14:paraId="25E880EF" w14:textId="7823E5EB" w:rsidR="0091398E" w:rsidRPr="00181E6C" w:rsidRDefault="0091398E" w:rsidP="00181E6C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  <w:r w:rsidRPr="00647559">
        <w:rPr>
          <w:noProof/>
          <w:color w:val="007F7F" w:themeColor="background2" w:themeShade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C288C9" wp14:editId="424154C7">
                <wp:simplePos x="0" y="0"/>
                <wp:positionH relativeFrom="column">
                  <wp:posOffset>28575</wp:posOffset>
                </wp:positionH>
                <wp:positionV relativeFrom="paragraph">
                  <wp:posOffset>161925</wp:posOffset>
                </wp:positionV>
                <wp:extent cx="6067425" cy="437515"/>
                <wp:effectExtent l="0" t="0" r="25400" b="19685"/>
                <wp:wrapSquare wrapText="bothSides"/>
                <wp:docPr id="5791420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437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7462FE" w14:textId="6D82D2CB" w:rsidR="00BD6BC7" w:rsidRPr="00AD73E3" w:rsidRDefault="00910B9A" w:rsidP="007B6767">
                            <w:pPr>
                              <w:tabs>
                                <w:tab w:val="left" w:pos="720"/>
                              </w:tabs>
                            </w:pPr>
                            <w:r w:rsidRPr="00036218">
                              <w:rPr>
                                <w:b/>
                                <w:bCs/>
                                <w:color w:val="007F7F" w:themeColor="background2" w:themeShade="40"/>
                              </w:rPr>
                              <w:t>NOTE:</w:t>
                            </w:r>
                            <w:r w:rsidRPr="00AD73E3">
                              <w:t xml:space="preserve">  The CPD Department reserves the right to suspend </w:t>
                            </w:r>
                            <w:r w:rsidR="005D248C">
                              <w:t xml:space="preserve">awarding credits </w:t>
                            </w:r>
                            <w:r w:rsidR="003A32FF">
                              <w:t xml:space="preserve">for </w:t>
                            </w:r>
                            <w:r w:rsidRPr="00AD73E3">
                              <w:t xml:space="preserve">the </w:t>
                            </w:r>
                            <w:r w:rsidR="0010290B">
                              <w:t xml:space="preserve">activity </w:t>
                            </w:r>
                            <w:r w:rsidRPr="00AD73E3">
                              <w:t xml:space="preserve">if </w:t>
                            </w:r>
                            <w:r w:rsidR="00C32328" w:rsidRPr="00AD73E3">
                              <w:t>attendance</w:t>
                            </w:r>
                            <w:r w:rsidR="0091398E">
                              <w:t xml:space="preserve"> or the </w:t>
                            </w:r>
                            <w:r w:rsidR="004A6BDC">
                              <w:t>required d</w:t>
                            </w:r>
                            <w:r w:rsidR="00C35E16">
                              <w:t xml:space="preserve">ocumentation is not </w:t>
                            </w:r>
                            <w:proofErr w:type="gramStart"/>
                            <w:r w:rsidR="00C35E16">
                              <w:t>received</w:t>
                            </w:r>
                            <w:proofErr w:type="gramEnd"/>
                            <w:r w:rsidR="00C35E16">
                              <w:t xml:space="preserve"> or </w:t>
                            </w:r>
                            <w:r w:rsidRPr="00AD73E3">
                              <w:t>completion of evaluations are insufficient to meet auditing purposes.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28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12.75pt;width:477.75pt;height:34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" filled="f" strokecolor="red" strokeweight="1pt">
                <v:path arrowok="t"/>
                <v:textbox>
                  <w:txbxContent>
                    <w:p w14:paraId="097462FE" w14:textId="6D82D2CB" w:rsidR="00BD6BC7" w:rsidRPr="00AD73E3" w:rsidRDefault="00910B9A" w:rsidP="007B6767">
                      <w:pPr>
                        <w:tabs>
                          <w:tab w:val="left" w:pos="720"/>
                        </w:tabs>
                      </w:pPr>
                      <w:r w:rsidRPr="00036218">
                        <w:rPr>
                          <w:b/>
                          <w:bCs/>
                          <w:color w:val="007F7F" w:themeColor="background2" w:themeShade="40"/>
                        </w:rPr>
                        <w:t>NOTE:</w:t>
                      </w:r>
                      <w:r w:rsidRPr="00AD73E3">
                        <w:t xml:space="preserve">  The CPD Department reserves the right to suspend </w:t>
                      </w:r>
                      <w:r w:rsidR="005D248C">
                        <w:t xml:space="preserve">awarding credits </w:t>
                      </w:r>
                      <w:r w:rsidR="003A32FF">
                        <w:t xml:space="preserve">for </w:t>
                      </w:r>
                      <w:r w:rsidRPr="00AD73E3">
                        <w:t xml:space="preserve">the </w:t>
                      </w:r>
                      <w:r w:rsidR="0010290B">
                        <w:t xml:space="preserve">activity </w:t>
                      </w:r>
                      <w:r w:rsidRPr="00AD73E3">
                        <w:t xml:space="preserve">if </w:t>
                      </w:r>
                      <w:r w:rsidR="00C32328" w:rsidRPr="00AD73E3">
                        <w:t>attendance</w:t>
                      </w:r>
                      <w:r w:rsidR="0091398E">
                        <w:t xml:space="preserve"> or the </w:t>
                      </w:r>
                      <w:r w:rsidR="004A6BDC">
                        <w:t>required d</w:t>
                      </w:r>
                      <w:r w:rsidR="00C35E16">
                        <w:t xml:space="preserve">ocumentation is not </w:t>
                      </w:r>
                      <w:proofErr w:type="gramStart"/>
                      <w:r w:rsidR="00C35E16">
                        <w:t>received</w:t>
                      </w:r>
                      <w:proofErr w:type="gramEnd"/>
                      <w:r w:rsidR="00C35E16">
                        <w:t xml:space="preserve"> or </w:t>
                      </w:r>
                      <w:r w:rsidRPr="00AD73E3">
                        <w:t>completion of evaluations are insufficient to meet auditing purposes.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DA90FA" w14:textId="77777777" w:rsidR="00404804" w:rsidRDefault="00404804" w:rsidP="00C2126D">
      <w:pPr>
        <w:tabs>
          <w:tab w:val="left" w:pos="720"/>
        </w:tabs>
        <w:rPr>
          <w:rFonts w:ascii="Proxima Nova" w:hAnsi="Proxima Nova"/>
          <w:b/>
          <w:bCs/>
        </w:rPr>
      </w:pPr>
    </w:p>
    <w:p w14:paraId="1E42EA73" w14:textId="4F4A86CD" w:rsidR="00C2126D" w:rsidRDefault="00C2126D" w:rsidP="00C2126D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 xml:space="preserve">I agree </w:t>
      </w:r>
      <w:proofErr w:type="gramStart"/>
      <w:r>
        <w:rPr>
          <w:rFonts w:ascii="Proxima Nova" w:hAnsi="Proxima Nova"/>
          <w:b/>
          <w:bCs/>
        </w:rPr>
        <w:t>t</w:t>
      </w:r>
      <w:r w:rsidR="00740129">
        <w:rPr>
          <w:rFonts w:ascii="Proxima Nova" w:hAnsi="Proxima Nova"/>
          <w:b/>
          <w:bCs/>
        </w:rPr>
        <w:t>o</w:t>
      </w:r>
      <w:proofErr w:type="gramEnd"/>
      <w:r w:rsidR="00740129">
        <w:rPr>
          <w:rFonts w:ascii="Proxima Nova" w:hAnsi="Proxima Nova"/>
          <w:b/>
          <w:bCs/>
        </w:rPr>
        <w:t xml:space="preserve"> the requirements and acknowledge failure to provide </w:t>
      </w:r>
      <w:r w:rsidR="00B577DF">
        <w:rPr>
          <w:rFonts w:ascii="Proxima Nova" w:hAnsi="Proxima Nova"/>
          <w:b/>
          <w:bCs/>
        </w:rPr>
        <w:t>the required</w:t>
      </w:r>
      <w:r w:rsidR="00740129">
        <w:rPr>
          <w:rFonts w:ascii="Proxima Nova" w:hAnsi="Proxima Nova"/>
          <w:b/>
          <w:bCs/>
        </w:rPr>
        <w:t xml:space="preserve"> documentation may result in credit(s) being </w:t>
      </w:r>
      <w:r w:rsidR="00F9462E">
        <w:rPr>
          <w:rFonts w:ascii="Proxima Nova" w:hAnsi="Proxima Nova"/>
          <w:b/>
          <w:bCs/>
        </w:rPr>
        <w:t xml:space="preserve">withheld or </w:t>
      </w:r>
      <w:r w:rsidR="00DC72E9">
        <w:rPr>
          <w:rFonts w:ascii="Proxima Nova" w:hAnsi="Proxima Nova"/>
          <w:b/>
          <w:bCs/>
        </w:rPr>
        <w:t xml:space="preserve">future activities </w:t>
      </w:r>
      <w:r w:rsidR="00F9462E">
        <w:rPr>
          <w:rFonts w:ascii="Proxima Nova" w:hAnsi="Proxima Nova"/>
          <w:b/>
          <w:bCs/>
        </w:rPr>
        <w:t>sus</w:t>
      </w:r>
      <w:r w:rsidR="00DC72E9">
        <w:rPr>
          <w:rFonts w:ascii="Proxima Nova" w:hAnsi="Proxima Nova"/>
          <w:b/>
          <w:bCs/>
        </w:rPr>
        <w:t>pended.</w:t>
      </w:r>
    </w:p>
    <w:p w14:paraId="7E575469" w14:textId="4A1A6206" w:rsidR="00DC72E9" w:rsidRDefault="003800D9" w:rsidP="00C2126D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Department Coordinator</w:t>
      </w:r>
      <w:r w:rsidR="00DC72E9">
        <w:rPr>
          <w:rFonts w:ascii="Proxima Nova" w:hAnsi="Proxima Nova"/>
          <w:b/>
          <w:bCs/>
        </w:rPr>
        <w:t>:</w:t>
      </w:r>
      <w:r w:rsidR="00DC72E9">
        <w:rPr>
          <w:rFonts w:ascii="Proxima Nova" w:hAnsi="Proxima Nova"/>
          <w:b/>
          <w:bCs/>
        </w:rPr>
        <w:tab/>
      </w:r>
      <w:r w:rsidR="00DC72E9">
        <w:rPr>
          <w:rFonts w:ascii="Proxima Nova" w:hAnsi="Proxima Nov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72E9">
        <w:rPr>
          <w:rFonts w:ascii="Proxima Nova" w:hAnsi="Proxima Nova"/>
          <w:b/>
          <w:bCs/>
        </w:rPr>
        <w:instrText xml:space="preserve"> FORMTEXT </w:instrText>
      </w:r>
      <w:r w:rsidR="00DC72E9">
        <w:rPr>
          <w:rFonts w:ascii="Proxima Nova" w:hAnsi="Proxima Nova"/>
          <w:b/>
          <w:bCs/>
        </w:rPr>
      </w:r>
      <w:r w:rsidR="00DC72E9">
        <w:rPr>
          <w:rFonts w:ascii="Proxima Nova" w:hAnsi="Proxima Nova"/>
          <w:b/>
          <w:bCs/>
        </w:rPr>
        <w:fldChar w:fldCharType="separate"/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DC72E9">
        <w:rPr>
          <w:rFonts w:ascii="Proxima Nova" w:hAnsi="Proxima Nova"/>
          <w:b/>
          <w:bCs/>
        </w:rPr>
        <w:fldChar w:fldCharType="end"/>
      </w:r>
      <w:bookmarkEnd w:id="0"/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  <w:t>Date: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1"/>
    </w:p>
    <w:p w14:paraId="1F0E3079" w14:textId="01354351" w:rsidR="0050604A" w:rsidRPr="00062142" w:rsidRDefault="003800D9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 xml:space="preserve">CPD Department Coordinator:    </w:t>
      </w:r>
      <w:r>
        <w:rPr>
          <w:rFonts w:ascii="Proxima Nova" w:hAnsi="Proxima Nova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2"/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  <w:t>Date: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3"/>
    </w:p>
    <w:sectPr w:rsidR="0050604A" w:rsidRPr="00062142" w:rsidSect="009A4CE1">
      <w:headerReference w:type="default" r:id="rId18"/>
      <w:footerReference w:type="default" r:id="rId19"/>
      <w:pgSz w:w="12240" w:h="15840"/>
      <w:pgMar w:top="450" w:right="990" w:bottom="900" w:left="90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E042" w14:textId="77777777" w:rsidR="003E27B4" w:rsidRDefault="003E27B4" w:rsidP="00A22632">
      <w:pPr>
        <w:spacing w:after="0" w:line="240" w:lineRule="auto"/>
      </w:pPr>
      <w:r>
        <w:separator/>
      </w:r>
    </w:p>
  </w:endnote>
  <w:endnote w:type="continuationSeparator" w:id="0">
    <w:p w14:paraId="18498626" w14:textId="77777777" w:rsidR="003E27B4" w:rsidRDefault="003E27B4" w:rsidP="00A22632">
      <w:pPr>
        <w:spacing w:after="0" w:line="240" w:lineRule="auto"/>
      </w:pPr>
      <w:r>
        <w:continuationSeparator/>
      </w:r>
    </w:p>
  </w:endnote>
  <w:endnote w:type="continuationNotice" w:id="1">
    <w:p w14:paraId="03F8AE75" w14:textId="77777777" w:rsidR="003E27B4" w:rsidRDefault="003E27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48AC" w14:textId="57BB1EF4" w:rsidR="00363097" w:rsidRPr="00363097" w:rsidRDefault="00640E0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July </w:t>
    </w:r>
    <w:r w:rsidR="006E1502">
      <w:rPr>
        <w:sz w:val="18"/>
        <w:szCs w:val="18"/>
      </w:rPr>
      <w:t>15</w:t>
    </w:r>
    <w:r>
      <w:rPr>
        <w:sz w:val="18"/>
        <w:szCs w:val="18"/>
      </w:rPr>
      <w:t xml:space="preserve">, </w:t>
    </w:r>
    <w:proofErr w:type="gramStart"/>
    <w:r>
      <w:rPr>
        <w:sz w:val="18"/>
        <w:szCs w:val="18"/>
      </w:rPr>
      <w:t>2025</w:t>
    </w:r>
    <w:proofErr w:type="gramEnd"/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-1457248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63097" w:rsidRPr="00363097">
          <w:rPr>
            <w:sz w:val="18"/>
            <w:szCs w:val="18"/>
          </w:rPr>
          <w:fldChar w:fldCharType="begin"/>
        </w:r>
        <w:r w:rsidR="00363097" w:rsidRPr="00363097">
          <w:rPr>
            <w:sz w:val="18"/>
            <w:szCs w:val="18"/>
          </w:rPr>
          <w:instrText xml:space="preserve"> PAGE   \* MERGEFORMAT </w:instrText>
        </w:r>
        <w:r w:rsidR="00363097" w:rsidRPr="00363097">
          <w:rPr>
            <w:sz w:val="18"/>
            <w:szCs w:val="18"/>
          </w:rPr>
          <w:fldChar w:fldCharType="separate"/>
        </w:r>
        <w:r w:rsidR="00363097" w:rsidRPr="00363097">
          <w:rPr>
            <w:noProof/>
            <w:sz w:val="18"/>
            <w:szCs w:val="18"/>
          </w:rPr>
          <w:t>2</w:t>
        </w:r>
        <w:r w:rsidR="00363097" w:rsidRPr="00363097">
          <w:rPr>
            <w:noProof/>
            <w:sz w:val="18"/>
            <w:szCs w:val="18"/>
          </w:rPr>
          <w:fldChar w:fldCharType="end"/>
        </w:r>
      </w:sdtContent>
    </w:sdt>
  </w:p>
  <w:p w14:paraId="06479E89" w14:textId="77777777" w:rsidR="00363097" w:rsidRDefault="0036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E83A" w14:textId="77777777" w:rsidR="003E27B4" w:rsidRDefault="003E27B4" w:rsidP="00A22632">
      <w:pPr>
        <w:spacing w:after="0" w:line="240" w:lineRule="auto"/>
      </w:pPr>
      <w:r>
        <w:separator/>
      </w:r>
    </w:p>
  </w:footnote>
  <w:footnote w:type="continuationSeparator" w:id="0">
    <w:p w14:paraId="0D5B6C25" w14:textId="77777777" w:rsidR="003E27B4" w:rsidRDefault="003E27B4" w:rsidP="00A22632">
      <w:pPr>
        <w:spacing w:after="0" w:line="240" w:lineRule="auto"/>
      </w:pPr>
      <w:r>
        <w:continuationSeparator/>
      </w:r>
    </w:p>
  </w:footnote>
  <w:footnote w:type="continuationNotice" w:id="1">
    <w:p w14:paraId="34FB8162" w14:textId="77777777" w:rsidR="003E27B4" w:rsidRDefault="003E27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4080" w14:textId="5EB35C44" w:rsidR="00E93C2E" w:rsidRDefault="00E93C2E">
    <w:pPr>
      <w:pStyle w:val="Header"/>
    </w:pPr>
    <w:r w:rsidRPr="00862DE3">
      <w:rPr>
        <w:rFonts w:ascii="Proxima Nova" w:hAnsi="Proxima Nova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1E77772" wp14:editId="452D0AA9">
          <wp:simplePos x="0" y="0"/>
          <wp:positionH relativeFrom="column">
            <wp:posOffset>-741680</wp:posOffset>
          </wp:positionH>
          <wp:positionV relativeFrom="paragraph">
            <wp:posOffset>-487680</wp:posOffset>
          </wp:positionV>
          <wp:extent cx="7944485" cy="938530"/>
          <wp:effectExtent l="0" t="0" r="0" b="0"/>
          <wp:wrapNone/>
          <wp:docPr id="1670409021" name="Picture 1670409021" descr="A blue and black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blue and black rectangl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"/>
                  <a:stretch/>
                </pic:blipFill>
                <pic:spPr bwMode="auto">
                  <a:xfrm>
                    <a:off x="0" y="0"/>
                    <a:ext cx="794448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895"/>
    <w:multiLevelType w:val="multilevel"/>
    <w:tmpl w:val="DBB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54298"/>
    <w:multiLevelType w:val="hybridMultilevel"/>
    <w:tmpl w:val="F46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698"/>
    <w:multiLevelType w:val="hybridMultilevel"/>
    <w:tmpl w:val="4EAA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5807"/>
    <w:multiLevelType w:val="hybridMultilevel"/>
    <w:tmpl w:val="89FE491E"/>
    <w:lvl w:ilvl="0" w:tplc="0340F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E64FC16">
      <w:start w:val="1"/>
      <w:numFmt w:val="decimal"/>
      <w:lvlText w:val="%2."/>
      <w:lvlJc w:val="left"/>
      <w:pPr>
        <w:ind w:left="1440" w:hanging="360"/>
      </w:pPr>
      <w:rPr>
        <w:rFonts w:ascii="Proxima Nova" w:eastAsiaTheme="minorHAnsi" w:hAnsi="Proxima Nova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6375"/>
    <w:multiLevelType w:val="hybridMultilevel"/>
    <w:tmpl w:val="FC8C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8BC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532C"/>
    <w:multiLevelType w:val="multilevel"/>
    <w:tmpl w:val="25D0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11AC5"/>
    <w:multiLevelType w:val="multilevel"/>
    <w:tmpl w:val="3712F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FD2039D"/>
    <w:multiLevelType w:val="multilevel"/>
    <w:tmpl w:val="8DF678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B162D"/>
    <w:multiLevelType w:val="hybridMultilevel"/>
    <w:tmpl w:val="C5E8D696"/>
    <w:lvl w:ilvl="0" w:tplc="C3A06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184C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3733B"/>
    <w:multiLevelType w:val="multilevel"/>
    <w:tmpl w:val="F7A889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21D5A39"/>
    <w:multiLevelType w:val="hybridMultilevel"/>
    <w:tmpl w:val="F03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15630"/>
    <w:multiLevelType w:val="hybridMultilevel"/>
    <w:tmpl w:val="139C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223E7"/>
    <w:multiLevelType w:val="multilevel"/>
    <w:tmpl w:val="0820FB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403BA"/>
    <w:multiLevelType w:val="multilevel"/>
    <w:tmpl w:val="34D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B403F2"/>
    <w:multiLevelType w:val="multilevel"/>
    <w:tmpl w:val="FC247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AFF2BD8"/>
    <w:multiLevelType w:val="hybridMultilevel"/>
    <w:tmpl w:val="6F0A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03303"/>
    <w:multiLevelType w:val="hybridMultilevel"/>
    <w:tmpl w:val="54C09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21852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C7D01"/>
    <w:multiLevelType w:val="hybridMultilevel"/>
    <w:tmpl w:val="A022A4FE"/>
    <w:lvl w:ilvl="0" w:tplc="AAF85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0FB0"/>
    <w:multiLevelType w:val="hybridMultilevel"/>
    <w:tmpl w:val="FF564612"/>
    <w:lvl w:ilvl="0" w:tplc="96C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61BDE"/>
    <w:multiLevelType w:val="multilevel"/>
    <w:tmpl w:val="7F92935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0E15DB"/>
    <w:multiLevelType w:val="multilevel"/>
    <w:tmpl w:val="429A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C152FC"/>
    <w:multiLevelType w:val="hybridMultilevel"/>
    <w:tmpl w:val="7166CDE8"/>
    <w:lvl w:ilvl="0" w:tplc="603897F8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23B50"/>
    <w:multiLevelType w:val="hybridMultilevel"/>
    <w:tmpl w:val="5A10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524A5"/>
    <w:multiLevelType w:val="hybridMultilevel"/>
    <w:tmpl w:val="50E865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96DE2"/>
    <w:multiLevelType w:val="hybridMultilevel"/>
    <w:tmpl w:val="AACCC12C"/>
    <w:lvl w:ilvl="0" w:tplc="D6BC87C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05B1A3F"/>
    <w:multiLevelType w:val="multilevel"/>
    <w:tmpl w:val="2F0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F46E5C"/>
    <w:multiLevelType w:val="multilevel"/>
    <w:tmpl w:val="0D6AD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7246B2E"/>
    <w:multiLevelType w:val="hybridMultilevel"/>
    <w:tmpl w:val="E456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D5AE3"/>
    <w:multiLevelType w:val="hybridMultilevel"/>
    <w:tmpl w:val="19E8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F5FA3"/>
    <w:multiLevelType w:val="multilevel"/>
    <w:tmpl w:val="63B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0F1F6D"/>
    <w:multiLevelType w:val="multilevel"/>
    <w:tmpl w:val="7E82A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4F635863"/>
    <w:multiLevelType w:val="hybridMultilevel"/>
    <w:tmpl w:val="4F26F184"/>
    <w:lvl w:ilvl="0" w:tplc="E8FCBD9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AB4F33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E64FCA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178D3F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1FA1E2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A18C6C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BD63F0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ED249A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742DB9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4" w15:restartNumberingAfterBreak="0">
    <w:nsid w:val="51311A57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36287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56157"/>
    <w:multiLevelType w:val="multilevel"/>
    <w:tmpl w:val="403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6547F9"/>
    <w:multiLevelType w:val="hybridMultilevel"/>
    <w:tmpl w:val="DF8CAB86"/>
    <w:lvl w:ilvl="0" w:tplc="C3A06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F5521"/>
    <w:multiLevelType w:val="hybridMultilevel"/>
    <w:tmpl w:val="F6DCE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32BCA"/>
    <w:multiLevelType w:val="multilevel"/>
    <w:tmpl w:val="4EFC95E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63CA0F99"/>
    <w:multiLevelType w:val="hybridMultilevel"/>
    <w:tmpl w:val="5CAA60E0"/>
    <w:lvl w:ilvl="0" w:tplc="CCBA9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B393B"/>
    <w:multiLevelType w:val="hybridMultilevel"/>
    <w:tmpl w:val="A4F6D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91E5F0A"/>
    <w:multiLevelType w:val="hybridMultilevel"/>
    <w:tmpl w:val="AA0C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D0458"/>
    <w:multiLevelType w:val="multilevel"/>
    <w:tmpl w:val="C23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DC32A92"/>
    <w:multiLevelType w:val="multilevel"/>
    <w:tmpl w:val="A83C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1080D9E"/>
    <w:multiLevelType w:val="hybridMultilevel"/>
    <w:tmpl w:val="26EE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C32AF"/>
    <w:multiLevelType w:val="hybridMultilevel"/>
    <w:tmpl w:val="025E1F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B11EC"/>
    <w:multiLevelType w:val="multilevel"/>
    <w:tmpl w:val="97762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DD52128"/>
    <w:multiLevelType w:val="hybridMultilevel"/>
    <w:tmpl w:val="F2A43760"/>
    <w:lvl w:ilvl="0" w:tplc="A626A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3350">
    <w:abstractNumId w:val="27"/>
  </w:num>
  <w:num w:numId="2" w16cid:durableId="1104571061">
    <w:abstractNumId w:val="10"/>
  </w:num>
  <w:num w:numId="3" w16cid:durableId="1643460728">
    <w:abstractNumId w:val="44"/>
  </w:num>
  <w:num w:numId="4" w16cid:durableId="550651309">
    <w:abstractNumId w:val="5"/>
  </w:num>
  <w:num w:numId="5" w16cid:durableId="821889865">
    <w:abstractNumId w:val="43"/>
  </w:num>
  <w:num w:numId="6" w16cid:durableId="431779643">
    <w:abstractNumId w:val="21"/>
  </w:num>
  <w:num w:numId="7" w16cid:durableId="1937593685">
    <w:abstractNumId w:val="6"/>
  </w:num>
  <w:num w:numId="8" w16cid:durableId="1954239735">
    <w:abstractNumId w:val="0"/>
  </w:num>
  <w:num w:numId="9" w16cid:durableId="1580478011">
    <w:abstractNumId w:val="47"/>
  </w:num>
  <w:num w:numId="10" w16cid:durableId="1470322242">
    <w:abstractNumId w:val="14"/>
  </w:num>
  <w:num w:numId="11" w16cid:durableId="2040080534">
    <w:abstractNumId w:val="28"/>
  </w:num>
  <w:num w:numId="12" w16cid:durableId="1072852460">
    <w:abstractNumId w:val="22"/>
  </w:num>
  <w:num w:numId="13" w16cid:durableId="1453093855">
    <w:abstractNumId w:val="39"/>
  </w:num>
  <w:num w:numId="14" w16cid:durableId="69231381">
    <w:abstractNumId w:val="36"/>
  </w:num>
  <w:num w:numId="15" w16cid:durableId="1886259429">
    <w:abstractNumId w:val="32"/>
  </w:num>
  <w:num w:numId="16" w16cid:durableId="2065709860">
    <w:abstractNumId w:val="15"/>
  </w:num>
  <w:num w:numId="17" w16cid:durableId="115874959">
    <w:abstractNumId w:val="31"/>
  </w:num>
  <w:num w:numId="18" w16cid:durableId="658534193">
    <w:abstractNumId w:val="24"/>
  </w:num>
  <w:num w:numId="19" w16cid:durableId="150950640">
    <w:abstractNumId w:val="16"/>
  </w:num>
  <w:num w:numId="20" w16cid:durableId="425541047">
    <w:abstractNumId w:val="1"/>
  </w:num>
  <w:num w:numId="21" w16cid:durableId="1630739120">
    <w:abstractNumId w:val="25"/>
  </w:num>
  <w:num w:numId="22" w16cid:durableId="458111320">
    <w:abstractNumId w:val="46"/>
  </w:num>
  <w:num w:numId="23" w16cid:durableId="663624140">
    <w:abstractNumId w:val="42"/>
  </w:num>
  <w:num w:numId="24" w16cid:durableId="1199704777">
    <w:abstractNumId w:val="41"/>
  </w:num>
  <w:num w:numId="25" w16cid:durableId="26638849">
    <w:abstractNumId w:val="33"/>
  </w:num>
  <w:num w:numId="26" w16cid:durableId="119344262">
    <w:abstractNumId w:val="2"/>
  </w:num>
  <w:num w:numId="27" w16cid:durableId="1191719159">
    <w:abstractNumId w:val="8"/>
  </w:num>
  <w:num w:numId="28" w16cid:durableId="1484009947">
    <w:abstractNumId w:val="40"/>
  </w:num>
  <w:num w:numId="29" w16cid:durableId="1984694373">
    <w:abstractNumId w:val="30"/>
  </w:num>
  <w:num w:numId="30" w16cid:durableId="2071077473">
    <w:abstractNumId w:val="12"/>
  </w:num>
  <w:num w:numId="31" w16cid:durableId="2067560195">
    <w:abstractNumId w:val="45"/>
  </w:num>
  <w:num w:numId="32" w16cid:durableId="1882477023">
    <w:abstractNumId w:val="4"/>
  </w:num>
  <w:num w:numId="33" w16cid:durableId="461075247">
    <w:abstractNumId w:val="23"/>
  </w:num>
  <w:num w:numId="34" w16cid:durableId="351611296">
    <w:abstractNumId w:val="11"/>
  </w:num>
  <w:num w:numId="35" w16cid:durableId="852374475">
    <w:abstractNumId w:val="26"/>
  </w:num>
  <w:num w:numId="36" w16cid:durableId="107744432">
    <w:abstractNumId w:val="29"/>
  </w:num>
  <w:num w:numId="37" w16cid:durableId="1567959630">
    <w:abstractNumId w:val="20"/>
  </w:num>
  <w:num w:numId="38" w16cid:durableId="1244682904">
    <w:abstractNumId w:val="19"/>
  </w:num>
  <w:num w:numId="39" w16cid:durableId="1605266529">
    <w:abstractNumId w:val="3"/>
  </w:num>
  <w:num w:numId="40" w16cid:durableId="596255017">
    <w:abstractNumId w:val="48"/>
  </w:num>
  <w:num w:numId="41" w16cid:durableId="331101306">
    <w:abstractNumId w:val="38"/>
  </w:num>
  <w:num w:numId="42" w16cid:durableId="941186675">
    <w:abstractNumId w:val="34"/>
  </w:num>
  <w:num w:numId="43" w16cid:durableId="712920670">
    <w:abstractNumId w:val="35"/>
  </w:num>
  <w:num w:numId="44" w16cid:durableId="1509100407">
    <w:abstractNumId w:val="9"/>
  </w:num>
  <w:num w:numId="45" w16cid:durableId="835655664">
    <w:abstractNumId w:val="18"/>
  </w:num>
  <w:num w:numId="46" w16cid:durableId="586304684">
    <w:abstractNumId w:val="13"/>
  </w:num>
  <w:num w:numId="47" w16cid:durableId="614795903">
    <w:abstractNumId w:val="17"/>
  </w:num>
  <w:num w:numId="48" w16cid:durableId="962811486">
    <w:abstractNumId w:val="7"/>
  </w:num>
  <w:num w:numId="49" w16cid:durableId="21397139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ZGRLoWNT+mtZu5CqdWCwG2DG753x1WoQo5dgSuBQo4pXX3VX/mrOYqWAwiuEHpK199L8PGfPzFqfdHE4XvvxA==" w:salt="C4WGCBOQkaNQlMG+jJqe9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8"/>
    <w:rsid w:val="000002C3"/>
    <w:rsid w:val="00001D0E"/>
    <w:rsid w:val="00006206"/>
    <w:rsid w:val="00007E3B"/>
    <w:rsid w:val="000110E3"/>
    <w:rsid w:val="000112D0"/>
    <w:rsid w:val="00011840"/>
    <w:rsid w:val="000135A1"/>
    <w:rsid w:val="000212DB"/>
    <w:rsid w:val="00023642"/>
    <w:rsid w:val="000241C5"/>
    <w:rsid w:val="0002530A"/>
    <w:rsid w:val="000255A8"/>
    <w:rsid w:val="00036218"/>
    <w:rsid w:val="00036C33"/>
    <w:rsid w:val="00047E70"/>
    <w:rsid w:val="00051E25"/>
    <w:rsid w:val="000520CD"/>
    <w:rsid w:val="00053EDB"/>
    <w:rsid w:val="00054FC1"/>
    <w:rsid w:val="00062142"/>
    <w:rsid w:val="000646E5"/>
    <w:rsid w:val="000748A5"/>
    <w:rsid w:val="00074C00"/>
    <w:rsid w:val="00074E78"/>
    <w:rsid w:val="0008146B"/>
    <w:rsid w:val="00082445"/>
    <w:rsid w:val="0008285B"/>
    <w:rsid w:val="00082C95"/>
    <w:rsid w:val="000840B0"/>
    <w:rsid w:val="00090226"/>
    <w:rsid w:val="00091DF8"/>
    <w:rsid w:val="00092553"/>
    <w:rsid w:val="000928E0"/>
    <w:rsid w:val="00093798"/>
    <w:rsid w:val="00094799"/>
    <w:rsid w:val="000A3FD4"/>
    <w:rsid w:val="000A589E"/>
    <w:rsid w:val="000A7380"/>
    <w:rsid w:val="000A7B51"/>
    <w:rsid w:val="000B1185"/>
    <w:rsid w:val="000B64A1"/>
    <w:rsid w:val="000C63E4"/>
    <w:rsid w:val="000C6A3C"/>
    <w:rsid w:val="000D0261"/>
    <w:rsid w:val="000D05F5"/>
    <w:rsid w:val="000D38F7"/>
    <w:rsid w:val="000D4865"/>
    <w:rsid w:val="000E3425"/>
    <w:rsid w:val="000E47C2"/>
    <w:rsid w:val="000E6189"/>
    <w:rsid w:val="000E7B0E"/>
    <w:rsid w:val="000F06BC"/>
    <w:rsid w:val="000F1D92"/>
    <w:rsid w:val="000F2A69"/>
    <w:rsid w:val="000F2F3F"/>
    <w:rsid w:val="000F6097"/>
    <w:rsid w:val="001001C7"/>
    <w:rsid w:val="0010290B"/>
    <w:rsid w:val="00102A2D"/>
    <w:rsid w:val="00106313"/>
    <w:rsid w:val="00110247"/>
    <w:rsid w:val="00112305"/>
    <w:rsid w:val="001131E7"/>
    <w:rsid w:val="00115C2F"/>
    <w:rsid w:val="00116839"/>
    <w:rsid w:val="00121120"/>
    <w:rsid w:val="00123D9F"/>
    <w:rsid w:val="00125A2E"/>
    <w:rsid w:val="00130570"/>
    <w:rsid w:val="00130D41"/>
    <w:rsid w:val="001315E0"/>
    <w:rsid w:val="001317C4"/>
    <w:rsid w:val="001322D5"/>
    <w:rsid w:val="0014587B"/>
    <w:rsid w:val="0014625F"/>
    <w:rsid w:val="00146BAC"/>
    <w:rsid w:val="0014767C"/>
    <w:rsid w:val="00147AEC"/>
    <w:rsid w:val="00150000"/>
    <w:rsid w:val="001536B2"/>
    <w:rsid w:val="00153708"/>
    <w:rsid w:val="00155A40"/>
    <w:rsid w:val="00157827"/>
    <w:rsid w:val="00160AF7"/>
    <w:rsid w:val="00162900"/>
    <w:rsid w:val="00162C49"/>
    <w:rsid w:val="0016797D"/>
    <w:rsid w:val="0017374F"/>
    <w:rsid w:val="00174A1B"/>
    <w:rsid w:val="00174F62"/>
    <w:rsid w:val="00181E6C"/>
    <w:rsid w:val="001839AA"/>
    <w:rsid w:val="00184D07"/>
    <w:rsid w:val="00185E08"/>
    <w:rsid w:val="00190F01"/>
    <w:rsid w:val="00192CE9"/>
    <w:rsid w:val="00193471"/>
    <w:rsid w:val="001965C1"/>
    <w:rsid w:val="001965E8"/>
    <w:rsid w:val="001A0E98"/>
    <w:rsid w:val="001A253C"/>
    <w:rsid w:val="001A2C12"/>
    <w:rsid w:val="001B0542"/>
    <w:rsid w:val="001B4C77"/>
    <w:rsid w:val="001B6988"/>
    <w:rsid w:val="001C14BB"/>
    <w:rsid w:val="001C1B13"/>
    <w:rsid w:val="001C4806"/>
    <w:rsid w:val="001C6CCB"/>
    <w:rsid w:val="001D0682"/>
    <w:rsid w:val="001D0E22"/>
    <w:rsid w:val="001D26C7"/>
    <w:rsid w:val="001D5F64"/>
    <w:rsid w:val="001E0972"/>
    <w:rsid w:val="001E2632"/>
    <w:rsid w:val="001E57E7"/>
    <w:rsid w:val="001E612E"/>
    <w:rsid w:val="001E7767"/>
    <w:rsid w:val="001E7FEA"/>
    <w:rsid w:val="001F2B54"/>
    <w:rsid w:val="001F71AF"/>
    <w:rsid w:val="00200372"/>
    <w:rsid w:val="00200DE9"/>
    <w:rsid w:val="002013C9"/>
    <w:rsid w:val="00202DE1"/>
    <w:rsid w:val="0020722A"/>
    <w:rsid w:val="00215E93"/>
    <w:rsid w:val="00216E49"/>
    <w:rsid w:val="00220C48"/>
    <w:rsid w:val="00222A06"/>
    <w:rsid w:val="00226C25"/>
    <w:rsid w:val="00231C17"/>
    <w:rsid w:val="002347C2"/>
    <w:rsid w:val="002374EF"/>
    <w:rsid w:val="00242CA2"/>
    <w:rsid w:val="0024317C"/>
    <w:rsid w:val="00250CFC"/>
    <w:rsid w:val="00253A36"/>
    <w:rsid w:val="00254398"/>
    <w:rsid w:val="00262DBE"/>
    <w:rsid w:val="0026792A"/>
    <w:rsid w:val="0028787F"/>
    <w:rsid w:val="00291181"/>
    <w:rsid w:val="00293AD6"/>
    <w:rsid w:val="002946ED"/>
    <w:rsid w:val="00295BEB"/>
    <w:rsid w:val="002A1435"/>
    <w:rsid w:val="002A5E26"/>
    <w:rsid w:val="002A711F"/>
    <w:rsid w:val="002B21FB"/>
    <w:rsid w:val="002B3396"/>
    <w:rsid w:val="002B3EFC"/>
    <w:rsid w:val="002B4EA9"/>
    <w:rsid w:val="002B4F54"/>
    <w:rsid w:val="002B52BD"/>
    <w:rsid w:val="002C06ED"/>
    <w:rsid w:val="002C2DDB"/>
    <w:rsid w:val="002C3007"/>
    <w:rsid w:val="002C60EC"/>
    <w:rsid w:val="002C7C2E"/>
    <w:rsid w:val="002D4292"/>
    <w:rsid w:val="002D5553"/>
    <w:rsid w:val="002E1F2D"/>
    <w:rsid w:val="002E61DD"/>
    <w:rsid w:val="002E664C"/>
    <w:rsid w:val="002E7311"/>
    <w:rsid w:val="002F023C"/>
    <w:rsid w:val="002F05AB"/>
    <w:rsid w:val="002F1153"/>
    <w:rsid w:val="002F16E0"/>
    <w:rsid w:val="002F20D8"/>
    <w:rsid w:val="002F36FF"/>
    <w:rsid w:val="002F45CE"/>
    <w:rsid w:val="002F4DA2"/>
    <w:rsid w:val="002F60C0"/>
    <w:rsid w:val="00302030"/>
    <w:rsid w:val="00302597"/>
    <w:rsid w:val="003060B0"/>
    <w:rsid w:val="0030647D"/>
    <w:rsid w:val="00307482"/>
    <w:rsid w:val="003100BE"/>
    <w:rsid w:val="00313260"/>
    <w:rsid w:val="00316BC3"/>
    <w:rsid w:val="00317FAF"/>
    <w:rsid w:val="003216F5"/>
    <w:rsid w:val="00324652"/>
    <w:rsid w:val="003322F1"/>
    <w:rsid w:val="00333D45"/>
    <w:rsid w:val="00335A82"/>
    <w:rsid w:val="003403B3"/>
    <w:rsid w:val="00342B2B"/>
    <w:rsid w:val="00346237"/>
    <w:rsid w:val="0035193A"/>
    <w:rsid w:val="00351C24"/>
    <w:rsid w:val="00353807"/>
    <w:rsid w:val="00354B90"/>
    <w:rsid w:val="003569AC"/>
    <w:rsid w:val="003608E6"/>
    <w:rsid w:val="003621FC"/>
    <w:rsid w:val="00363097"/>
    <w:rsid w:val="00375561"/>
    <w:rsid w:val="003800D9"/>
    <w:rsid w:val="00381F7E"/>
    <w:rsid w:val="00385860"/>
    <w:rsid w:val="003864F8"/>
    <w:rsid w:val="00386508"/>
    <w:rsid w:val="003918FE"/>
    <w:rsid w:val="00391FCD"/>
    <w:rsid w:val="0039278F"/>
    <w:rsid w:val="003929EF"/>
    <w:rsid w:val="00396218"/>
    <w:rsid w:val="003A29EC"/>
    <w:rsid w:val="003A32F2"/>
    <w:rsid w:val="003A32FF"/>
    <w:rsid w:val="003A380F"/>
    <w:rsid w:val="003A501B"/>
    <w:rsid w:val="003B0C6B"/>
    <w:rsid w:val="003B1061"/>
    <w:rsid w:val="003B25CE"/>
    <w:rsid w:val="003B2B07"/>
    <w:rsid w:val="003C001A"/>
    <w:rsid w:val="003C2443"/>
    <w:rsid w:val="003C4F39"/>
    <w:rsid w:val="003C52E0"/>
    <w:rsid w:val="003C5F10"/>
    <w:rsid w:val="003C684B"/>
    <w:rsid w:val="003C6B26"/>
    <w:rsid w:val="003D140F"/>
    <w:rsid w:val="003D3987"/>
    <w:rsid w:val="003D4FF4"/>
    <w:rsid w:val="003D5950"/>
    <w:rsid w:val="003E1C6A"/>
    <w:rsid w:val="003E2076"/>
    <w:rsid w:val="003E246F"/>
    <w:rsid w:val="003E27B4"/>
    <w:rsid w:val="003E4D46"/>
    <w:rsid w:val="003E6F73"/>
    <w:rsid w:val="003F0492"/>
    <w:rsid w:val="003F1C3B"/>
    <w:rsid w:val="00400892"/>
    <w:rsid w:val="00400ED5"/>
    <w:rsid w:val="00402823"/>
    <w:rsid w:val="004033C0"/>
    <w:rsid w:val="00404804"/>
    <w:rsid w:val="004050EA"/>
    <w:rsid w:val="00405C50"/>
    <w:rsid w:val="00406FE1"/>
    <w:rsid w:val="00410A82"/>
    <w:rsid w:val="00416D17"/>
    <w:rsid w:val="00420885"/>
    <w:rsid w:val="0042292C"/>
    <w:rsid w:val="00422E1B"/>
    <w:rsid w:val="00426EA4"/>
    <w:rsid w:val="00427679"/>
    <w:rsid w:val="00430A68"/>
    <w:rsid w:val="00431D33"/>
    <w:rsid w:val="00432DD4"/>
    <w:rsid w:val="00435B52"/>
    <w:rsid w:val="0044617D"/>
    <w:rsid w:val="00447494"/>
    <w:rsid w:val="00453AFD"/>
    <w:rsid w:val="00455547"/>
    <w:rsid w:val="00456667"/>
    <w:rsid w:val="00456ED1"/>
    <w:rsid w:val="00462255"/>
    <w:rsid w:val="00464D16"/>
    <w:rsid w:val="00465240"/>
    <w:rsid w:val="00466FDF"/>
    <w:rsid w:val="004705FF"/>
    <w:rsid w:val="00471E60"/>
    <w:rsid w:val="00472029"/>
    <w:rsid w:val="004727C3"/>
    <w:rsid w:val="00472F1B"/>
    <w:rsid w:val="00474698"/>
    <w:rsid w:val="00476421"/>
    <w:rsid w:val="00480238"/>
    <w:rsid w:val="004808E7"/>
    <w:rsid w:val="00480AA8"/>
    <w:rsid w:val="004811E5"/>
    <w:rsid w:val="004836F8"/>
    <w:rsid w:val="00483867"/>
    <w:rsid w:val="0048665C"/>
    <w:rsid w:val="00486904"/>
    <w:rsid w:val="00486C48"/>
    <w:rsid w:val="00487CEE"/>
    <w:rsid w:val="00491F4A"/>
    <w:rsid w:val="00491FF4"/>
    <w:rsid w:val="00492ABF"/>
    <w:rsid w:val="00495051"/>
    <w:rsid w:val="004963D1"/>
    <w:rsid w:val="00496F85"/>
    <w:rsid w:val="004A068F"/>
    <w:rsid w:val="004A6BDC"/>
    <w:rsid w:val="004A6C1F"/>
    <w:rsid w:val="004B0E15"/>
    <w:rsid w:val="004B31CF"/>
    <w:rsid w:val="004B44E4"/>
    <w:rsid w:val="004C52B5"/>
    <w:rsid w:val="004D2752"/>
    <w:rsid w:val="004D3907"/>
    <w:rsid w:val="004D3A37"/>
    <w:rsid w:val="004D3B97"/>
    <w:rsid w:val="004D4DC4"/>
    <w:rsid w:val="004D67E6"/>
    <w:rsid w:val="004E03B9"/>
    <w:rsid w:val="004E0966"/>
    <w:rsid w:val="004E0EE8"/>
    <w:rsid w:val="004E13AC"/>
    <w:rsid w:val="004E2AD4"/>
    <w:rsid w:val="004E2ED3"/>
    <w:rsid w:val="004E41E6"/>
    <w:rsid w:val="004F1F37"/>
    <w:rsid w:val="004F231F"/>
    <w:rsid w:val="004F58D4"/>
    <w:rsid w:val="004F5EAA"/>
    <w:rsid w:val="004F76FE"/>
    <w:rsid w:val="00504E10"/>
    <w:rsid w:val="0050604A"/>
    <w:rsid w:val="0051063B"/>
    <w:rsid w:val="00512708"/>
    <w:rsid w:val="005147D2"/>
    <w:rsid w:val="005234C5"/>
    <w:rsid w:val="00525495"/>
    <w:rsid w:val="005279D9"/>
    <w:rsid w:val="005323C7"/>
    <w:rsid w:val="0053405B"/>
    <w:rsid w:val="0053567E"/>
    <w:rsid w:val="005411CE"/>
    <w:rsid w:val="005462DB"/>
    <w:rsid w:val="0054728F"/>
    <w:rsid w:val="00555C91"/>
    <w:rsid w:val="00566203"/>
    <w:rsid w:val="00571A7E"/>
    <w:rsid w:val="00573CF6"/>
    <w:rsid w:val="0057660C"/>
    <w:rsid w:val="00576D97"/>
    <w:rsid w:val="00577AB3"/>
    <w:rsid w:val="00583DFC"/>
    <w:rsid w:val="00585696"/>
    <w:rsid w:val="005917D6"/>
    <w:rsid w:val="005935C1"/>
    <w:rsid w:val="00594754"/>
    <w:rsid w:val="005947B9"/>
    <w:rsid w:val="0059732B"/>
    <w:rsid w:val="005A02A7"/>
    <w:rsid w:val="005A2F50"/>
    <w:rsid w:val="005B0EF3"/>
    <w:rsid w:val="005B148C"/>
    <w:rsid w:val="005B4D4E"/>
    <w:rsid w:val="005B5336"/>
    <w:rsid w:val="005B6856"/>
    <w:rsid w:val="005C4FDC"/>
    <w:rsid w:val="005C5940"/>
    <w:rsid w:val="005C5A03"/>
    <w:rsid w:val="005D1D86"/>
    <w:rsid w:val="005D248C"/>
    <w:rsid w:val="005D2A35"/>
    <w:rsid w:val="005D4F9D"/>
    <w:rsid w:val="005D6305"/>
    <w:rsid w:val="005D7147"/>
    <w:rsid w:val="005E0375"/>
    <w:rsid w:val="005E0BD3"/>
    <w:rsid w:val="005E3A8C"/>
    <w:rsid w:val="005E3BDB"/>
    <w:rsid w:val="005E4F34"/>
    <w:rsid w:val="005E5662"/>
    <w:rsid w:val="005F1D04"/>
    <w:rsid w:val="0060551A"/>
    <w:rsid w:val="00605A93"/>
    <w:rsid w:val="00607686"/>
    <w:rsid w:val="006100DD"/>
    <w:rsid w:val="006107BD"/>
    <w:rsid w:val="006143A0"/>
    <w:rsid w:val="006154E0"/>
    <w:rsid w:val="00615DFE"/>
    <w:rsid w:val="006215FA"/>
    <w:rsid w:val="006226E4"/>
    <w:rsid w:val="00622755"/>
    <w:rsid w:val="006233DF"/>
    <w:rsid w:val="0062629D"/>
    <w:rsid w:val="006270AE"/>
    <w:rsid w:val="006271B9"/>
    <w:rsid w:val="006315FA"/>
    <w:rsid w:val="00631CAB"/>
    <w:rsid w:val="0063278E"/>
    <w:rsid w:val="00635F12"/>
    <w:rsid w:val="00636807"/>
    <w:rsid w:val="00636C95"/>
    <w:rsid w:val="00636D88"/>
    <w:rsid w:val="00637C8A"/>
    <w:rsid w:val="00640672"/>
    <w:rsid w:val="00640765"/>
    <w:rsid w:val="00640E0D"/>
    <w:rsid w:val="0064161A"/>
    <w:rsid w:val="00647559"/>
    <w:rsid w:val="00650A66"/>
    <w:rsid w:val="00650D77"/>
    <w:rsid w:val="00651F16"/>
    <w:rsid w:val="0065349B"/>
    <w:rsid w:val="0065622E"/>
    <w:rsid w:val="00664974"/>
    <w:rsid w:val="00665B82"/>
    <w:rsid w:val="006704EF"/>
    <w:rsid w:val="00671420"/>
    <w:rsid w:val="006749BB"/>
    <w:rsid w:val="00675BDF"/>
    <w:rsid w:val="00676C7E"/>
    <w:rsid w:val="006771F2"/>
    <w:rsid w:val="006806D3"/>
    <w:rsid w:val="00683066"/>
    <w:rsid w:val="006866AC"/>
    <w:rsid w:val="00687352"/>
    <w:rsid w:val="00687739"/>
    <w:rsid w:val="00687A05"/>
    <w:rsid w:val="00690883"/>
    <w:rsid w:val="00692013"/>
    <w:rsid w:val="00693853"/>
    <w:rsid w:val="0069577F"/>
    <w:rsid w:val="006A0044"/>
    <w:rsid w:val="006A05ED"/>
    <w:rsid w:val="006A33BC"/>
    <w:rsid w:val="006A5EB0"/>
    <w:rsid w:val="006B1603"/>
    <w:rsid w:val="006B2586"/>
    <w:rsid w:val="006B27EF"/>
    <w:rsid w:val="006B36B5"/>
    <w:rsid w:val="006B554F"/>
    <w:rsid w:val="006B7D7D"/>
    <w:rsid w:val="006C04E8"/>
    <w:rsid w:val="006C07BE"/>
    <w:rsid w:val="006C0B92"/>
    <w:rsid w:val="006C6702"/>
    <w:rsid w:val="006D39E1"/>
    <w:rsid w:val="006D3F40"/>
    <w:rsid w:val="006E1502"/>
    <w:rsid w:val="006E26FD"/>
    <w:rsid w:val="006E6F20"/>
    <w:rsid w:val="006F51BD"/>
    <w:rsid w:val="006F6F67"/>
    <w:rsid w:val="007004C4"/>
    <w:rsid w:val="00700E14"/>
    <w:rsid w:val="00701FD4"/>
    <w:rsid w:val="00702C58"/>
    <w:rsid w:val="0070394F"/>
    <w:rsid w:val="007045DC"/>
    <w:rsid w:val="00707278"/>
    <w:rsid w:val="00713493"/>
    <w:rsid w:val="00715A29"/>
    <w:rsid w:val="00717700"/>
    <w:rsid w:val="00725B9D"/>
    <w:rsid w:val="00727736"/>
    <w:rsid w:val="007301CC"/>
    <w:rsid w:val="00730C95"/>
    <w:rsid w:val="00733EEA"/>
    <w:rsid w:val="00734150"/>
    <w:rsid w:val="00736986"/>
    <w:rsid w:val="00740129"/>
    <w:rsid w:val="0074067F"/>
    <w:rsid w:val="00741CF0"/>
    <w:rsid w:val="007461A3"/>
    <w:rsid w:val="00746EDC"/>
    <w:rsid w:val="00746F3C"/>
    <w:rsid w:val="00747198"/>
    <w:rsid w:val="007476B4"/>
    <w:rsid w:val="007529E1"/>
    <w:rsid w:val="00755851"/>
    <w:rsid w:val="00757978"/>
    <w:rsid w:val="00761E86"/>
    <w:rsid w:val="00764819"/>
    <w:rsid w:val="00764B4E"/>
    <w:rsid w:val="007654E6"/>
    <w:rsid w:val="00765DBA"/>
    <w:rsid w:val="00766619"/>
    <w:rsid w:val="007666E6"/>
    <w:rsid w:val="0077177E"/>
    <w:rsid w:val="00772918"/>
    <w:rsid w:val="00772C3C"/>
    <w:rsid w:val="0077301C"/>
    <w:rsid w:val="0077486C"/>
    <w:rsid w:val="00775D2F"/>
    <w:rsid w:val="0077733A"/>
    <w:rsid w:val="00785061"/>
    <w:rsid w:val="00785751"/>
    <w:rsid w:val="00785D9B"/>
    <w:rsid w:val="007908F6"/>
    <w:rsid w:val="00790A2F"/>
    <w:rsid w:val="00792F35"/>
    <w:rsid w:val="007943CF"/>
    <w:rsid w:val="007A0487"/>
    <w:rsid w:val="007A0BAB"/>
    <w:rsid w:val="007A11D8"/>
    <w:rsid w:val="007B2B1F"/>
    <w:rsid w:val="007B33DA"/>
    <w:rsid w:val="007B39C3"/>
    <w:rsid w:val="007B4FCD"/>
    <w:rsid w:val="007B5432"/>
    <w:rsid w:val="007B57D1"/>
    <w:rsid w:val="007B6767"/>
    <w:rsid w:val="007B7B62"/>
    <w:rsid w:val="007C27F6"/>
    <w:rsid w:val="007C745F"/>
    <w:rsid w:val="007D1067"/>
    <w:rsid w:val="007D4C4A"/>
    <w:rsid w:val="007D4CFA"/>
    <w:rsid w:val="007D7BF1"/>
    <w:rsid w:val="007D7CA2"/>
    <w:rsid w:val="007E01AF"/>
    <w:rsid w:val="007E0F9E"/>
    <w:rsid w:val="007E3B1B"/>
    <w:rsid w:val="007E5B7F"/>
    <w:rsid w:val="007F16C8"/>
    <w:rsid w:val="007F19E3"/>
    <w:rsid w:val="00805718"/>
    <w:rsid w:val="008113F3"/>
    <w:rsid w:val="00813677"/>
    <w:rsid w:val="00814447"/>
    <w:rsid w:val="008150D9"/>
    <w:rsid w:val="00815BF7"/>
    <w:rsid w:val="00816F88"/>
    <w:rsid w:val="008202B7"/>
    <w:rsid w:val="00821A3B"/>
    <w:rsid w:val="00827963"/>
    <w:rsid w:val="00831436"/>
    <w:rsid w:val="0083247A"/>
    <w:rsid w:val="008337BE"/>
    <w:rsid w:val="00833FBA"/>
    <w:rsid w:val="00834C12"/>
    <w:rsid w:val="008366F0"/>
    <w:rsid w:val="00840BC2"/>
    <w:rsid w:val="00842009"/>
    <w:rsid w:val="00842E56"/>
    <w:rsid w:val="00845D9B"/>
    <w:rsid w:val="008461FD"/>
    <w:rsid w:val="00846237"/>
    <w:rsid w:val="00846FB5"/>
    <w:rsid w:val="00851689"/>
    <w:rsid w:val="0085193E"/>
    <w:rsid w:val="00854484"/>
    <w:rsid w:val="00855E8F"/>
    <w:rsid w:val="00861969"/>
    <w:rsid w:val="00863718"/>
    <w:rsid w:val="00864D6F"/>
    <w:rsid w:val="00872261"/>
    <w:rsid w:val="00875043"/>
    <w:rsid w:val="008803B6"/>
    <w:rsid w:val="00881E84"/>
    <w:rsid w:val="00883719"/>
    <w:rsid w:val="008837BC"/>
    <w:rsid w:val="008842FC"/>
    <w:rsid w:val="0089204B"/>
    <w:rsid w:val="00892077"/>
    <w:rsid w:val="0089431E"/>
    <w:rsid w:val="008945EB"/>
    <w:rsid w:val="008954C6"/>
    <w:rsid w:val="008A19A9"/>
    <w:rsid w:val="008A31DE"/>
    <w:rsid w:val="008A5783"/>
    <w:rsid w:val="008A7F7C"/>
    <w:rsid w:val="008B1223"/>
    <w:rsid w:val="008B3800"/>
    <w:rsid w:val="008B402B"/>
    <w:rsid w:val="008B4516"/>
    <w:rsid w:val="008B642A"/>
    <w:rsid w:val="008B6977"/>
    <w:rsid w:val="008C0907"/>
    <w:rsid w:val="008C091E"/>
    <w:rsid w:val="008C3D63"/>
    <w:rsid w:val="008C6F9E"/>
    <w:rsid w:val="008C72B7"/>
    <w:rsid w:val="008D15BC"/>
    <w:rsid w:val="008D249E"/>
    <w:rsid w:val="008D4637"/>
    <w:rsid w:val="008D51DF"/>
    <w:rsid w:val="008D5FE5"/>
    <w:rsid w:val="008D62F2"/>
    <w:rsid w:val="008D6E2A"/>
    <w:rsid w:val="008D6F3B"/>
    <w:rsid w:val="008E003F"/>
    <w:rsid w:val="008E42AD"/>
    <w:rsid w:val="008E48A6"/>
    <w:rsid w:val="008E4CE9"/>
    <w:rsid w:val="008E6C9A"/>
    <w:rsid w:val="008F174D"/>
    <w:rsid w:val="008F1B48"/>
    <w:rsid w:val="008F2148"/>
    <w:rsid w:val="008F2542"/>
    <w:rsid w:val="008F2CA7"/>
    <w:rsid w:val="008F3CB9"/>
    <w:rsid w:val="008F3E99"/>
    <w:rsid w:val="008F6D85"/>
    <w:rsid w:val="009062F0"/>
    <w:rsid w:val="00906B40"/>
    <w:rsid w:val="00910B9A"/>
    <w:rsid w:val="009121D5"/>
    <w:rsid w:val="0091398E"/>
    <w:rsid w:val="0091431A"/>
    <w:rsid w:val="0091627C"/>
    <w:rsid w:val="0091698B"/>
    <w:rsid w:val="00916C85"/>
    <w:rsid w:val="00917B54"/>
    <w:rsid w:val="0092101F"/>
    <w:rsid w:val="00925251"/>
    <w:rsid w:val="00927F6C"/>
    <w:rsid w:val="00930060"/>
    <w:rsid w:val="009303EB"/>
    <w:rsid w:val="009306FC"/>
    <w:rsid w:val="00931548"/>
    <w:rsid w:val="00943E37"/>
    <w:rsid w:val="009464BE"/>
    <w:rsid w:val="00950170"/>
    <w:rsid w:val="00953394"/>
    <w:rsid w:val="0095377B"/>
    <w:rsid w:val="00954A93"/>
    <w:rsid w:val="00954EB1"/>
    <w:rsid w:val="00957821"/>
    <w:rsid w:val="009611A2"/>
    <w:rsid w:val="009620D2"/>
    <w:rsid w:val="0096571D"/>
    <w:rsid w:val="00966467"/>
    <w:rsid w:val="009746A6"/>
    <w:rsid w:val="009762FA"/>
    <w:rsid w:val="0098188E"/>
    <w:rsid w:val="00981FF8"/>
    <w:rsid w:val="00984BEB"/>
    <w:rsid w:val="0098600D"/>
    <w:rsid w:val="00991D1E"/>
    <w:rsid w:val="0099469F"/>
    <w:rsid w:val="00995849"/>
    <w:rsid w:val="009A1028"/>
    <w:rsid w:val="009A286A"/>
    <w:rsid w:val="009A3F55"/>
    <w:rsid w:val="009A4CE1"/>
    <w:rsid w:val="009A69C3"/>
    <w:rsid w:val="009B1363"/>
    <w:rsid w:val="009B202B"/>
    <w:rsid w:val="009C15E3"/>
    <w:rsid w:val="009C18AD"/>
    <w:rsid w:val="009C2692"/>
    <w:rsid w:val="009C4385"/>
    <w:rsid w:val="009D243D"/>
    <w:rsid w:val="009D2A0B"/>
    <w:rsid w:val="009D6D7F"/>
    <w:rsid w:val="009E0325"/>
    <w:rsid w:val="009E2481"/>
    <w:rsid w:val="009E5187"/>
    <w:rsid w:val="009E56E4"/>
    <w:rsid w:val="009E6F92"/>
    <w:rsid w:val="009F333F"/>
    <w:rsid w:val="009F7DE9"/>
    <w:rsid w:val="009F7FBF"/>
    <w:rsid w:val="00A011DE"/>
    <w:rsid w:val="00A02DCD"/>
    <w:rsid w:val="00A03123"/>
    <w:rsid w:val="00A045F2"/>
    <w:rsid w:val="00A14A28"/>
    <w:rsid w:val="00A15DF4"/>
    <w:rsid w:val="00A22632"/>
    <w:rsid w:val="00A260E7"/>
    <w:rsid w:val="00A26DB2"/>
    <w:rsid w:val="00A33512"/>
    <w:rsid w:val="00A40388"/>
    <w:rsid w:val="00A41535"/>
    <w:rsid w:val="00A441A0"/>
    <w:rsid w:val="00A45778"/>
    <w:rsid w:val="00A45A58"/>
    <w:rsid w:val="00A508FF"/>
    <w:rsid w:val="00A526D3"/>
    <w:rsid w:val="00A53386"/>
    <w:rsid w:val="00A55507"/>
    <w:rsid w:val="00A6414B"/>
    <w:rsid w:val="00A65EDF"/>
    <w:rsid w:val="00A66A99"/>
    <w:rsid w:val="00A67893"/>
    <w:rsid w:val="00A70A30"/>
    <w:rsid w:val="00A801BF"/>
    <w:rsid w:val="00A82829"/>
    <w:rsid w:val="00A842D1"/>
    <w:rsid w:val="00A85AE9"/>
    <w:rsid w:val="00A90CD1"/>
    <w:rsid w:val="00A94FA3"/>
    <w:rsid w:val="00A96E8C"/>
    <w:rsid w:val="00A96F4A"/>
    <w:rsid w:val="00AA0C66"/>
    <w:rsid w:val="00AA1B7A"/>
    <w:rsid w:val="00AA33A8"/>
    <w:rsid w:val="00AA44EF"/>
    <w:rsid w:val="00AA5C58"/>
    <w:rsid w:val="00AB2F8D"/>
    <w:rsid w:val="00AB3ECB"/>
    <w:rsid w:val="00AB4A64"/>
    <w:rsid w:val="00AB563B"/>
    <w:rsid w:val="00AC230D"/>
    <w:rsid w:val="00AC3D8C"/>
    <w:rsid w:val="00AD20F0"/>
    <w:rsid w:val="00AD71AB"/>
    <w:rsid w:val="00AD73E3"/>
    <w:rsid w:val="00AE0174"/>
    <w:rsid w:val="00AE3131"/>
    <w:rsid w:val="00AE3938"/>
    <w:rsid w:val="00AE393A"/>
    <w:rsid w:val="00AE3F4E"/>
    <w:rsid w:val="00AE5E0B"/>
    <w:rsid w:val="00AE6345"/>
    <w:rsid w:val="00AF0C93"/>
    <w:rsid w:val="00AF2E52"/>
    <w:rsid w:val="00AF34E5"/>
    <w:rsid w:val="00AF7361"/>
    <w:rsid w:val="00AF7C1D"/>
    <w:rsid w:val="00B018A3"/>
    <w:rsid w:val="00B021C9"/>
    <w:rsid w:val="00B03204"/>
    <w:rsid w:val="00B12C04"/>
    <w:rsid w:val="00B131E5"/>
    <w:rsid w:val="00B13A5F"/>
    <w:rsid w:val="00B14324"/>
    <w:rsid w:val="00B1563B"/>
    <w:rsid w:val="00B15A82"/>
    <w:rsid w:val="00B15C7F"/>
    <w:rsid w:val="00B23B66"/>
    <w:rsid w:val="00B25B6C"/>
    <w:rsid w:val="00B32951"/>
    <w:rsid w:val="00B335C6"/>
    <w:rsid w:val="00B35AE0"/>
    <w:rsid w:val="00B360F8"/>
    <w:rsid w:val="00B36212"/>
    <w:rsid w:val="00B365AB"/>
    <w:rsid w:val="00B36C5C"/>
    <w:rsid w:val="00B36FEF"/>
    <w:rsid w:val="00B37EF0"/>
    <w:rsid w:val="00B44C0C"/>
    <w:rsid w:val="00B509E1"/>
    <w:rsid w:val="00B50F54"/>
    <w:rsid w:val="00B50F7D"/>
    <w:rsid w:val="00B513EF"/>
    <w:rsid w:val="00B52ABB"/>
    <w:rsid w:val="00B565BA"/>
    <w:rsid w:val="00B56FFC"/>
    <w:rsid w:val="00B577DF"/>
    <w:rsid w:val="00B57C9F"/>
    <w:rsid w:val="00B60E9E"/>
    <w:rsid w:val="00B61912"/>
    <w:rsid w:val="00B61F0F"/>
    <w:rsid w:val="00B620DC"/>
    <w:rsid w:val="00B67D43"/>
    <w:rsid w:val="00B7123B"/>
    <w:rsid w:val="00B73B68"/>
    <w:rsid w:val="00B73C02"/>
    <w:rsid w:val="00B77F5A"/>
    <w:rsid w:val="00B831D8"/>
    <w:rsid w:val="00B834AB"/>
    <w:rsid w:val="00B90107"/>
    <w:rsid w:val="00B91023"/>
    <w:rsid w:val="00B91A33"/>
    <w:rsid w:val="00B924FE"/>
    <w:rsid w:val="00B92D12"/>
    <w:rsid w:val="00B938AD"/>
    <w:rsid w:val="00B94888"/>
    <w:rsid w:val="00B94EF3"/>
    <w:rsid w:val="00B9590C"/>
    <w:rsid w:val="00B96A31"/>
    <w:rsid w:val="00BA30B0"/>
    <w:rsid w:val="00BA4041"/>
    <w:rsid w:val="00BA4D73"/>
    <w:rsid w:val="00BA76D8"/>
    <w:rsid w:val="00BB07B0"/>
    <w:rsid w:val="00BB2A0B"/>
    <w:rsid w:val="00BB692F"/>
    <w:rsid w:val="00BC1804"/>
    <w:rsid w:val="00BC3E13"/>
    <w:rsid w:val="00BC5FA7"/>
    <w:rsid w:val="00BC7B40"/>
    <w:rsid w:val="00BD0A52"/>
    <w:rsid w:val="00BD16C9"/>
    <w:rsid w:val="00BD18BB"/>
    <w:rsid w:val="00BD321C"/>
    <w:rsid w:val="00BD6BC7"/>
    <w:rsid w:val="00BD7B39"/>
    <w:rsid w:val="00BD7FC6"/>
    <w:rsid w:val="00BE1CBE"/>
    <w:rsid w:val="00BE2F2D"/>
    <w:rsid w:val="00BE5F01"/>
    <w:rsid w:val="00BF0C3B"/>
    <w:rsid w:val="00BF191D"/>
    <w:rsid w:val="00BF1A8E"/>
    <w:rsid w:val="00BF3E33"/>
    <w:rsid w:val="00C008B4"/>
    <w:rsid w:val="00C03FB9"/>
    <w:rsid w:val="00C04281"/>
    <w:rsid w:val="00C05515"/>
    <w:rsid w:val="00C05615"/>
    <w:rsid w:val="00C066B4"/>
    <w:rsid w:val="00C07A13"/>
    <w:rsid w:val="00C10924"/>
    <w:rsid w:val="00C14B1F"/>
    <w:rsid w:val="00C1667B"/>
    <w:rsid w:val="00C2126D"/>
    <w:rsid w:val="00C239AE"/>
    <w:rsid w:val="00C24A42"/>
    <w:rsid w:val="00C2791C"/>
    <w:rsid w:val="00C27F6E"/>
    <w:rsid w:val="00C31CAA"/>
    <w:rsid w:val="00C32328"/>
    <w:rsid w:val="00C33810"/>
    <w:rsid w:val="00C35E16"/>
    <w:rsid w:val="00C35FF0"/>
    <w:rsid w:val="00C4157B"/>
    <w:rsid w:val="00C4228F"/>
    <w:rsid w:val="00C461EC"/>
    <w:rsid w:val="00C504D1"/>
    <w:rsid w:val="00C52057"/>
    <w:rsid w:val="00C540AE"/>
    <w:rsid w:val="00C60EF7"/>
    <w:rsid w:val="00C65C98"/>
    <w:rsid w:val="00C6668B"/>
    <w:rsid w:val="00C67206"/>
    <w:rsid w:val="00C67653"/>
    <w:rsid w:val="00C71A23"/>
    <w:rsid w:val="00C72A26"/>
    <w:rsid w:val="00C73CE7"/>
    <w:rsid w:val="00C74618"/>
    <w:rsid w:val="00C76119"/>
    <w:rsid w:val="00C7740C"/>
    <w:rsid w:val="00C805C0"/>
    <w:rsid w:val="00C80DA4"/>
    <w:rsid w:val="00C84556"/>
    <w:rsid w:val="00C85794"/>
    <w:rsid w:val="00C91B91"/>
    <w:rsid w:val="00C9395F"/>
    <w:rsid w:val="00C96FBD"/>
    <w:rsid w:val="00C97D6E"/>
    <w:rsid w:val="00CA1887"/>
    <w:rsid w:val="00CA2205"/>
    <w:rsid w:val="00CA253A"/>
    <w:rsid w:val="00CA57F4"/>
    <w:rsid w:val="00CA61E8"/>
    <w:rsid w:val="00CA777C"/>
    <w:rsid w:val="00CA7B69"/>
    <w:rsid w:val="00CB322C"/>
    <w:rsid w:val="00CB3ECA"/>
    <w:rsid w:val="00CB6035"/>
    <w:rsid w:val="00CC12EB"/>
    <w:rsid w:val="00CC3637"/>
    <w:rsid w:val="00CC7A35"/>
    <w:rsid w:val="00CD4A70"/>
    <w:rsid w:val="00CD56DA"/>
    <w:rsid w:val="00CD5985"/>
    <w:rsid w:val="00CD6147"/>
    <w:rsid w:val="00CE112B"/>
    <w:rsid w:val="00CE2949"/>
    <w:rsid w:val="00CF2BEF"/>
    <w:rsid w:val="00CF4A26"/>
    <w:rsid w:val="00D0023D"/>
    <w:rsid w:val="00D01CFA"/>
    <w:rsid w:val="00D05E03"/>
    <w:rsid w:val="00D06777"/>
    <w:rsid w:val="00D10764"/>
    <w:rsid w:val="00D110DF"/>
    <w:rsid w:val="00D116C6"/>
    <w:rsid w:val="00D133B2"/>
    <w:rsid w:val="00D167BE"/>
    <w:rsid w:val="00D208DA"/>
    <w:rsid w:val="00D25676"/>
    <w:rsid w:val="00D25A1F"/>
    <w:rsid w:val="00D2616B"/>
    <w:rsid w:val="00D27949"/>
    <w:rsid w:val="00D30001"/>
    <w:rsid w:val="00D32A40"/>
    <w:rsid w:val="00D331C1"/>
    <w:rsid w:val="00D3480E"/>
    <w:rsid w:val="00D35CFF"/>
    <w:rsid w:val="00D4517C"/>
    <w:rsid w:val="00D460F1"/>
    <w:rsid w:val="00D4719C"/>
    <w:rsid w:val="00D47BD6"/>
    <w:rsid w:val="00D56B8B"/>
    <w:rsid w:val="00D57489"/>
    <w:rsid w:val="00D62DC3"/>
    <w:rsid w:val="00D63CCF"/>
    <w:rsid w:val="00D64E8B"/>
    <w:rsid w:val="00D67858"/>
    <w:rsid w:val="00D67BD9"/>
    <w:rsid w:val="00D74157"/>
    <w:rsid w:val="00D759CA"/>
    <w:rsid w:val="00D76C18"/>
    <w:rsid w:val="00D81710"/>
    <w:rsid w:val="00D8183B"/>
    <w:rsid w:val="00D81AEB"/>
    <w:rsid w:val="00D820C8"/>
    <w:rsid w:val="00D835F2"/>
    <w:rsid w:val="00D852E6"/>
    <w:rsid w:val="00D85B1A"/>
    <w:rsid w:val="00D85EC6"/>
    <w:rsid w:val="00D86980"/>
    <w:rsid w:val="00D90107"/>
    <w:rsid w:val="00D9197E"/>
    <w:rsid w:val="00D934D3"/>
    <w:rsid w:val="00DA1F21"/>
    <w:rsid w:val="00DA6E77"/>
    <w:rsid w:val="00DB0B66"/>
    <w:rsid w:val="00DB1317"/>
    <w:rsid w:val="00DB60A1"/>
    <w:rsid w:val="00DB60FE"/>
    <w:rsid w:val="00DB6CE5"/>
    <w:rsid w:val="00DB79D5"/>
    <w:rsid w:val="00DC17BA"/>
    <w:rsid w:val="00DC1880"/>
    <w:rsid w:val="00DC4797"/>
    <w:rsid w:val="00DC642A"/>
    <w:rsid w:val="00DC72E9"/>
    <w:rsid w:val="00DC779F"/>
    <w:rsid w:val="00DC77A6"/>
    <w:rsid w:val="00DD42F0"/>
    <w:rsid w:val="00DD67CB"/>
    <w:rsid w:val="00DD6CD1"/>
    <w:rsid w:val="00DD7BA7"/>
    <w:rsid w:val="00DE05C5"/>
    <w:rsid w:val="00DE1248"/>
    <w:rsid w:val="00DE15DC"/>
    <w:rsid w:val="00DE3070"/>
    <w:rsid w:val="00DE59C7"/>
    <w:rsid w:val="00DF114C"/>
    <w:rsid w:val="00DF1A37"/>
    <w:rsid w:val="00DF2769"/>
    <w:rsid w:val="00DF4953"/>
    <w:rsid w:val="00E01253"/>
    <w:rsid w:val="00E01402"/>
    <w:rsid w:val="00E02CF0"/>
    <w:rsid w:val="00E037E6"/>
    <w:rsid w:val="00E03E2F"/>
    <w:rsid w:val="00E13B14"/>
    <w:rsid w:val="00E16CA5"/>
    <w:rsid w:val="00E24302"/>
    <w:rsid w:val="00E2464B"/>
    <w:rsid w:val="00E25341"/>
    <w:rsid w:val="00E25389"/>
    <w:rsid w:val="00E25DD9"/>
    <w:rsid w:val="00E31DB0"/>
    <w:rsid w:val="00E33250"/>
    <w:rsid w:val="00E34CC3"/>
    <w:rsid w:val="00E34DFC"/>
    <w:rsid w:val="00E356EF"/>
    <w:rsid w:val="00E36160"/>
    <w:rsid w:val="00E37DA1"/>
    <w:rsid w:val="00E44EA2"/>
    <w:rsid w:val="00E55831"/>
    <w:rsid w:val="00E61C39"/>
    <w:rsid w:val="00E629B8"/>
    <w:rsid w:val="00E63549"/>
    <w:rsid w:val="00E65CF3"/>
    <w:rsid w:val="00E730E6"/>
    <w:rsid w:val="00E757BA"/>
    <w:rsid w:val="00E8203E"/>
    <w:rsid w:val="00E82B56"/>
    <w:rsid w:val="00E93C2E"/>
    <w:rsid w:val="00E966A5"/>
    <w:rsid w:val="00EA18A2"/>
    <w:rsid w:val="00EA1A5B"/>
    <w:rsid w:val="00EA1EAF"/>
    <w:rsid w:val="00EB27D6"/>
    <w:rsid w:val="00EB62B9"/>
    <w:rsid w:val="00EB6390"/>
    <w:rsid w:val="00EB7037"/>
    <w:rsid w:val="00EB7E97"/>
    <w:rsid w:val="00EC0EF0"/>
    <w:rsid w:val="00EC2F86"/>
    <w:rsid w:val="00EC35CC"/>
    <w:rsid w:val="00EC391A"/>
    <w:rsid w:val="00EC3E46"/>
    <w:rsid w:val="00EC4F77"/>
    <w:rsid w:val="00EC4FDA"/>
    <w:rsid w:val="00EC6842"/>
    <w:rsid w:val="00EC68AE"/>
    <w:rsid w:val="00ED3C1E"/>
    <w:rsid w:val="00ED5724"/>
    <w:rsid w:val="00EE26FD"/>
    <w:rsid w:val="00EE2BA1"/>
    <w:rsid w:val="00EE2F2E"/>
    <w:rsid w:val="00EE501E"/>
    <w:rsid w:val="00EE5521"/>
    <w:rsid w:val="00EE5DFD"/>
    <w:rsid w:val="00F0017A"/>
    <w:rsid w:val="00F00186"/>
    <w:rsid w:val="00F05542"/>
    <w:rsid w:val="00F15B88"/>
    <w:rsid w:val="00F16B77"/>
    <w:rsid w:val="00F22673"/>
    <w:rsid w:val="00F25E84"/>
    <w:rsid w:val="00F2608D"/>
    <w:rsid w:val="00F26AD4"/>
    <w:rsid w:val="00F30432"/>
    <w:rsid w:val="00F33DEF"/>
    <w:rsid w:val="00F341B5"/>
    <w:rsid w:val="00F36351"/>
    <w:rsid w:val="00F36623"/>
    <w:rsid w:val="00F36E85"/>
    <w:rsid w:val="00F40AB3"/>
    <w:rsid w:val="00F41F7F"/>
    <w:rsid w:val="00F42983"/>
    <w:rsid w:val="00F429B8"/>
    <w:rsid w:val="00F42DC6"/>
    <w:rsid w:val="00F52740"/>
    <w:rsid w:val="00F66626"/>
    <w:rsid w:val="00F6697D"/>
    <w:rsid w:val="00F73F8F"/>
    <w:rsid w:val="00F74AEB"/>
    <w:rsid w:val="00F75EED"/>
    <w:rsid w:val="00F76B26"/>
    <w:rsid w:val="00F76F1C"/>
    <w:rsid w:val="00F82432"/>
    <w:rsid w:val="00F9190D"/>
    <w:rsid w:val="00F93150"/>
    <w:rsid w:val="00F94051"/>
    <w:rsid w:val="00F9462E"/>
    <w:rsid w:val="00FA4FB2"/>
    <w:rsid w:val="00FA5D90"/>
    <w:rsid w:val="00FB0AC6"/>
    <w:rsid w:val="00FB13B1"/>
    <w:rsid w:val="00FB40FD"/>
    <w:rsid w:val="00FC1E2F"/>
    <w:rsid w:val="00FC3E3A"/>
    <w:rsid w:val="00FC413E"/>
    <w:rsid w:val="00FD0C1E"/>
    <w:rsid w:val="00FD2488"/>
    <w:rsid w:val="00FD5A8D"/>
    <w:rsid w:val="00FD6329"/>
    <w:rsid w:val="00FD6687"/>
    <w:rsid w:val="00FD6911"/>
    <w:rsid w:val="00FD6E36"/>
    <w:rsid w:val="00FD7A5A"/>
    <w:rsid w:val="00FE23C9"/>
    <w:rsid w:val="00FE2938"/>
    <w:rsid w:val="00FE2E10"/>
    <w:rsid w:val="00FE3944"/>
    <w:rsid w:val="00FE6CC3"/>
    <w:rsid w:val="00FE7AB7"/>
    <w:rsid w:val="00FF4D04"/>
    <w:rsid w:val="01B090DA"/>
    <w:rsid w:val="03B0B884"/>
    <w:rsid w:val="06B22B81"/>
    <w:rsid w:val="07DD76DD"/>
    <w:rsid w:val="0ACA15AA"/>
    <w:rsid w:val="2E470401"/>
    <w:rsid w:val="305AF227"/>
    <w:rsid w:val="35F42A54"/>
    <w:rsid w:val="363B4E9A"/>
    <w:rsid w:val="37D71EFB"/>
    <w:rsid w:val="3D30A758"/>
    <w:rsid w:val="3FF9EDDA"/>
    <w:rsid w:val="43121171"/>
    <w:rsid w:val="43FF55C8"/>
    <w:rsid w:val="4644E94A"/>
    <w:rsid w:val="473167E7"/>
    <w:rsid w:val="5011FD0A"/>
    <w:rsid w:val="5ADBBFDD"/>
    <w:rsid w:val="5ED4A0EC"/>
    <w:rsid w:val="5FCF6182"/>
    <w:rsid w:val="68524047"/>
    <w:rsid w:val="765841FC"/>
    <w:rsid w:val="77171B7F"/>
    <w:rsid w:val="777991A8"/>
    <w:rsid w:val="791B9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EE6AD"/>
  <w15:docId w15:val="{8452285B-04A0-491D-8C5F-71F4966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883"/>
    <w:pPr>
      <w:keepNext/>
      <w:keepLines/>
      <w:spacing w:before="240" w:after="0"/>
      <w:outlineLvl w:val="0"/>
    </w:pPr>
    <w:rPr>
      <w:rFonts w:ascii="ADLaM Display" w:eastAsiaTheme="majorEastAsia" w:hAnsi="ADLaM Display" w:cstheme="majorBidi"/>
      <w:color w:val="004971" w:themeColor="accent1" w:themeShade="BF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7E6"/>
    <w:pPr>
      <w:keepNext/>
      <w:keepLines/>
      <w:spacing w:before="40" w:after="0"/>
      <w:outlineLvl w:val="1"/>
    </w:pPr>
    <w:rPr>
      <w:rFonts w:ascii="ADLaM Display" w:eastAsiaTheme="majorEastAsia" w:hAnsi="ADLaM Display" w:cstheme="majorBidi"/>
      <w:color w:val="D82074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7E6"/>
    <w:pPr>
      <w:keepNext/>
      <w:keepLines/>
      <w:spacing w:before="40" w:after="0"/>
      <w:outlineLvl w:val="2"/>
    </w:pPr>
    <w:rPr>
      <w:rFonts w:ascii="ADLaM Display" w:eastAsiaTheme="majorEastAsia" w:hAnsi="ADLaM Display" w:cstheme="majorBidi"/>
      <w:color w:val="008F85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DE1248"/>
  </w:style>
  <w:style w:type="character" w:customStyle="1" w:styleId="eop">
    <w:name w:val="eop"/>
    <w:basedOn w:val="DefaultParagraphFont"/>
    <w:rsid w:val="00DE1248"/>
  </w:style>
  <w:style w:type="paragraph" w:styleId="ListParagraph">
    <w:name w:val="List Paragraph"/>
    <w:basedOn w:val="Normal"/>
    <w:uiPriority w:val="34"/>
    <w:qFormat/>
    <w:rsid w:val="00DE1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24"/>
    <w:rPr>
      <w:color w:val="6E286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C4"/>
    <w:rPr>
      <w:color w:val="73808A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883"/>
    <w:rPr>
      <w:rFonts w:ascii="ADLaM Display" w:eastAsiaTheme="majorEastAsia" w:hAnsi="ADLaM Display" w:cstheme="majorBidi"/>
      <w:color w:val="004971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32"/>
  </w:style>
  <w:style w:type="paragraph" w:styleId="Footer">
    <w:name w:val="footer"/>
    <w:basedOn w:val="Normal"/>
    <w:link w:val="FooterChar"/>
    <w:uiPriority w:val="99"/>
    <w:unhideWhenUsed/>
    <w:rsid w:val="00A2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32"/>
  </w:style>
  <w:style w:type="paragraph" w:styleId="BodyText">
    <w:name w:val="Body Text"/>
    <w:basedOn w:val="Normal"/>
    <w:link w:val="BodyTextChar"/>
    <w:rsid w:val="007B6767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B6767"/>
    <w:rPr>
      <w:rFonts w:ascii="Arial" w:eastAsia="Times New Roman" w:hAnsi="Arial" w:cs="Times New Roman"/>
      <w:kern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37E6"/>
    <w:rPr>
      <w:rFonts w:ascii="ADLaM Display" w:eastAsiaTheme="majorEastAsia" w:hAnsi="ADLaM Display" w:cstheme="majorBidi"/>
      <w:color w:val="D82074" w:themeColor="accent6" w:themeShade="BF"/>
      <w:sz w:val="26"/>
      <w:szCs w:val="26"/>
    </w:rPr>
  </w:style>
  <w:style w:type="paragraph" w:customStyle="1" w:styleId="Verizon">
    <w:name w:val="Verizon"/>
    <w:basedOn w:val="Heading1"/>
    <w:link w:val="VerizonChar"/>
    <w:rsid w:val="00690883"/>
    <w:pPr>
      <w:jc w:val="center"/>
    </w:pPr>
    <w:rPr>
      <w:rFonts w:cs="ADLaM Display"/>
      <w:b/>
      <w:noProof/>
      <w:sz w:val="36"/>
      <w:szCs w:val="36"/>
    </w:rPr>
  </w:style>
  <w:style w:type="character" w:customStyle="1" w:styleId="VerizonChar">
    <w:name w:val="Verizon Char"/>
    <w:basedOn w:val="Heading1Char"/>
    <w:link w:val="Verizon"/>
    <w:rsid w:val="00690883"/>
    <w:rPr>
      <w:rFonts w:ascii="ADLaM Display" w:eastAsiaTheme="majorEastAsia" w:hAnsi="ADLaM Display" w:cs="ADLaM Display"/>
      <w:b/>
      <w:noProof/>
      <w:color w:val="004971" w:themeColor="accent1" w:themeShade="BF"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37E6"/>
    <w:rPr>
      <w:rFonts w:ascii="ADLaM Display" w:eastAsiaTheme="majorEastAsia" w:hAnsi="ADLaM Display" w:cstheme="majorBidi"/>
      <w:color w:val="008F85" w:themeColor="accent5" w:themeShade="B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0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venthealth.cloud-cme.com/defaul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CFD-S.CPD.Department@AdventHealth.co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FD-S.CPD.Department@AdventHealth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adventhealth.cloud-cme.com/assets/adventhealth/pdf/Agenda%20Template.xlsx" TargetMode="External"/><Relationship Id="rId10" Type="http://schemas.openxmlformats.org/officeDocument/2006/relationships/hyperlink" Target="https://adventhealth.cloud-cme.com/default.aspx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AdventHealth Colors">
      <a:dk1>
        <a:srgbClr val="006298"/>
      </a:dk1>
      <a:lt1>
        <a:srgbClr val="FEFFFF"/>
      </a:lt1>
      <a:dk2>
        <a:srgbClr val="717F89"/>
      </a:dk2>
      <a:lt2>
        <a:srgbClr val="FEFFFF"/>
      </a:lt2>
      <a:accent1>
        <a:srgbClr val="006298"/>
      </a:accent1>
      <a:accent2>
        <a:srgbClr val="00A3E0"/>
      </a:accent2>
      <a:accent3>
        <a:srgbClr val="84BD00"/>
      </a:accent3>
      <a:accent4>
        <a:srgbClr val="00635B"/>
      </a:accent4>
      <a:accent5>
        <a:srgbClr val="00BFB3"/>
      </a:accent5>
      <a:accent6>
        <a:srgbClr val="E864A1"/>
      </a:accent6>
      <a:hlink>
        <a:srgbClr val="6E2862"/>
      </a:hlink>
      <a:folHlink>
        <a:srgbClr val="7380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a3a96-1994-4234-a628-0adf8ab2a685" xsi:nil="true"/>
    <lcf76f155ced4ddcb4097134ff3c332f xmlns="32119fd5-2055-4812-bbe4-4e28d8cef5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F06214ACDC4E97CB50CADE2361D6" ma:contentTypeVersion="18" ma:contentTypeDescription="Create a new document." ma:contentTypeScope="" ma:versionID="e5d1283464c3b87a8a3739964b5cc618">
  <xsd:schema xmlns:xsd="http://www.w3.org/2001/XMLSchema" xmlns:xs="http://www.w3.org/2001/XMLSchema" xmlns:p="http://schemas.microsoft.com/office/2006/metadata/properties" xmlns:ns2="32119fd5-2055-4812-bbe4-4e28d8cef52a" xmlns:ns3="b665951e-8f26-4061-97df-340bc2bccff3" xmlns:ns4="fc7a3a96-1994-4234-a628-0adf8ab2a685" targetNamespace="http://schemas.microsoft.com/office/2006/metadata/properties" ma:root="true" ma:fieldsID="c3344ac87fda5f7617e8ff8e860d89bd" ns2:_="" ns3:_="" ns4:_="">
    <xsd:import namespace="32119fd5-2055-4812-bbe4-4e28d8cef52a"/>
    <xsd:import namespace="b665951e-8f26-4061-97df-340bc2bccff3"/>
    <xsd:import namespace="fc7a3a96-1994-4234-a628-0adf8ab2a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9fd5-2055-4812-bbe4-4e28d8cef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96e9a7-f412-4ff8-89ff-8e3dcd6cf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951e-8f26-4061-97df-340bc2bcc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a3a96-1994-4234-a628-0adf8ab2a6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536107-08dc-4b03-bd99-b45361d0982d}" ma:internalName="TaxCatchAll" ma:showField="CatchAllData" ma:web="b665951e-8f26-4061-97df-340bc2bcc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8A8DE-146C-4BBC-AA26-4D238B5DB6E4}">
  <ds:schemaRefs>
    <ds:schemaRef ds:uri="http://schemas.microsoft.com/office/2006/metadata/properties"/>
    <ds:schemaRef ds:uri="http://schemas.microsoft.com/office/infopath/2007/PartnerControls"/>
    <ds:schemaRef ds:uri="fc7a3a96-1994-4234-a628-0adf8ab2a685"/>
    <ds:schemaRef ds:uri="32119fd5-2055-4812-bbe4-4e28d8cef52a"/>
  </ds:schemaRefs>
</ds:datastoreItem>
</file>

<file path=customXml/itemProps2.xml><?xml version="1.0" encoding="utf-8"?>
<ds:datastoreItem xmlns:ds="http://schemas.openxmlformats.org/officeDocument/2006/customXml" ds:itemID="{86E8F545-C520-4047-B9E9-7F7378FEA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5FD84-17EF-4375-91D8-3BB8FD68F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19fd5-2055-4812-bbe4-4e28d8cef52a"/>
    <ds:schemaRef ds:uri="b665951e-8f26-4061-97df-340bc2bccff3"/>
    <ds:schemaRef ds:uri="fc7a3a96-1994-4234-a628-0adf8ab2a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Lindsey</dc:creator>
  <cp:keywords/>
  <dc:description/>
  <cp:lastModifiedBy>Provenza, Virginia</cp:lastModifiedBy>
  <cp:revision>343</cp:revision>
  <cp:lastPrinted>2025-07-03T13:23:00Z</cp:lastPrinted>
  <dcterms:created xsi:type="dcterms:W3CDTF">2025-07-14T12:09:00Z</dcterms:created>
  <dcterms:modified xsi:type="dcterms:W3CDTF">2025-07-15T18:38:00Z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0x01010068C5F06214ACDC4E97CB50CADE2361D6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