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4C12" w14:textId="386F22E6" w:rsidR="009A1028" w:rsidRPr="000255A8" w:rsidRDefault="002C60EC" w:rsidP="00E037E6">
      <w:pPr>
        <w:pStyle w:val="Heading1"/>
        <w:jc w:val="center"/>
        <w:rPr>
          <w:noProof/>
        </w:rPr>
      </w:pPr>
      <w:r>
        <w:rPr>
          <w:noProof/>
          <w:sz w:val="36"/>
          <w:szCs w:val="36"/>
        </w:rPr>
        <w:t>Tumor Boards and Case Conferences</w:t>
      </w:r>
    </w:p>
    <w:p w14:paraId="48E7F7D6" w14:textId="77777777" w:rsidR="00DE1248" w:rsidRPr="009C2692" w:rsidRDefault="00DE1248" w:rsidP="00DE1248">
      <w:pPr>
        <w:pStyle w:val="paragraph"/>
        <w:spacing w:before="0" w:beforeAutospacing="0" w:after="0" w:afterAutospacing="0"/>
        <w:textAlignment w:val="baseline"/>
        <w:rPr>
          <w:rStyle w:val="eop"/>
          <w:rFonts w:ascii="Proxima Nova" w:hAnsi="Proxima Nova" w:cs="Arial"/>
          <w:sz w:val="22"/>
          <w:szCs w:val="22"/>
        </w:rPr>
      </w:pPr>
      <w:r w:rsidRPr="009C2692">
        <w:rPr>
          <w:rStyle w:val="eop"/>
          <w:rFonts w:ascii="Proxima Nova" w:hAnsi="Proxima Nova" w:cs="Arial"/>
          <w:sz w:val="22"/>
          <w:szCs w:val="22"/>
        </w:rPr>
        <w:t> </w:t>
      </w:r>
    </w:p>
    <w:p w14:paraId="66CEEC79" w14:textId="4BE07BDA" w:rsidR="00EC391A" w:rsidRPr="00E966A5" w:rsidRDefault="0085769E" w:rsidP="0050604A">
      <w:pPr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This document outlines the responsibilities </w:t>
      </w:r>
      <w:r w:rsidR="00FB3B4C">
        <w:rPr>
          <w:rFonts w:ascii="Proxima Nova" w:hAnsi="Proxima Nova"/>
          <w:sz w:val="20"/>
          <w:szCs w:val="20"/>
        </w:rPr>
        <w:t>of the department requesting the education.  T</w:t>
      </w:r>
      <w:r w:rsidR="00DB6CE5" w:rsidRPr="00E966A5">
        <w:rPr>
          <w:rFonts w:ascii="Proxima Nova" w:hAnsi="Proxima Nova"/>
          <w:sz w:val="20"/>
          <w:szCs w:val="20"/>
        </w:rPr>
        <w:t xml:space="preserve">he </w:t>
      </w:r>
      <w:r w:rsidR="00EC391A" w:rsidRPr="00E966A5">
        <w:rPr>
          <w:rFonts w:ascii="Proxima Nova" w:hAnsi="Proxima Nova"/>
          <w:sz w:val="20"/>
          <w:szCs w:val="20"/>
        </w:rPr>
        <w:t xml:space="preserve">CPD Department is required to receive the following information </w:t>
      </w:r>
      <w:r w:rsidR="00B56F2E">
        <w:rPr>
          <w:rFonts w:ascii="Proxima Nova" w:hAnsi="Proxima Nova"/>
          <w:sz w:val="20"/>
          <w:szCs w:val="20"/>
        </w:rPr>
        <w:t xml:space="preserve">prior to </w:t>
      </w:r>
      <w:r w:rsidR="00EC391A" w:rsidRPr="00E966A5">
        <w:rPr>
          <w:rFonts w:ascii="Proxima Nova" w:hAnsi="Proxima Nova"/>
          <w:i/>
          <w:iCs/>
          <w:sz w:val="20"/>
          <w:szCs w:val="20"/>
        </w:rPr>
        <w:t>each</w:t>
      </w:r>
      <w:r w:rsidR="00EC391A" w:rsidRPr="00E966A5">
        <w:rPr>
          <w:rFonts w:ascii="Proxima Nova" w:hAnsi="Proxima Nova"/>
          <w:sz w:val="20"/>
          <w:szCs w:val="20"/>
        </w:rPr>
        <w:t xml:space="preserve"> meeting:</w:t>
      </w:r>
    </w:p>
    <w:p w14:paraId="2B52CE80" w14:textId="3698D152" w:rsidR="00EC391A" w:rsidRPr="00E966A5" w:rsidRDefault="00B56F2E" w:rsidP="0050604A">
      <w:pPr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You can l</w:t>
      </w:r>
      <w:r w:rsidR="00EC391A" w:rsidRPr="00E966A5">
        <w:rPr>
          <w:rFonts w:ascii="Proxima Nova" w:hAnsi="Proxima Nova"/>
          <w:sz w:val="20"/>
          <w:szCs w:val="20"/>
        </w:rPr>
        <w:t xml:space="preserve">og into the system </w:t>
      </w:r>
      <w:r>
        <w:rPr>
          <w:rFonts w:ascii="Proxima Nova" w:hAnsi="Proxima Nova"/>
          <w:sz w:val="20"/>
          <w:szCs w:val="20"/>
        </w:rPr>
        <w:t>by clicking the link –</w:t>
      </w:r>
      <w:r w:rsidR="00EC391A" w:rsidRPr="00E966A5">
        <w:rPr>
          <w:rFonts w:ascii="Proxima Nova" w:hAnsi="Proxima Nova"/>
          <w:sz w:val="20"/>
          <w:szCs w:val="20"/>
        </w:rPr>
        <w:t xml:space="preserve"> </w:t>
      </w:r>
      <w:hyperlink r:id="rId10" w:history="1">
        <w:r w:rsidR="00EC391A" w:rsidRPr="00E966A5">
          <w:rPr>
            <w:rStyle w:val="Hyperlink"/>
            <w:rFonts w:ascii="Proxima Nova" w:hAnsi="Proxima Nova"/>
            <w:sz w:val="20"/>
            <w:szCs w:val="20"/>
          </w:rPr>
          <w:t>AdventHealth Continuing Education (cloud-cme.com)</w:t>
        </w:r>
      </w:hyperlink>
    </w:p>
    <w:p w14:paraId="4D92D3FE" w14:textId="77777777" w:rsidR="002F4DA2" w:rsidRDefault="002F4DA2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</w:rPr>
      </w:pPr>
    </w:p>
    <w:p w14:paraId="2D116F1C" w14:textId="7C552205" w:rsidR="006749BB" w:rsidRPr="00E037E6" w:rsidRDefault="006749BB" w:rsidP="006749BB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>
        <w:rPr>
          <w:rStyle w:val="Heading3Char"/>
        </w:rPr>
        <w:t>Case Summary Page</w:t>
      </w:r>
    </w:p>
    <w:p w14:paraId="3FD36D35" w14:textId="1FA2FFC6" w:rsidR="006749BB" w:rsidRDefault="006749BB" w:rsidP="006749BB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BE1CBE">
        <w:rPr>
          <w:rFonts w:ascii="Proxima Nova" w:hAnsi="Proxima Nova"/>
          <w:sz w:val="20"/>
          <w:szCs w:val="20"/>
        </w:rPr>
        <w:t>Indicates the number of cases discussed.</w:t>
      </w:r>
    </w:p>
    <w:p w14:paraId="5250FDE0" w14:textId="77777777" w:rsidR="006749BB" w:rsidRPr="00B56F2E" w:rsidRDefault="006749BB" w:rsidP="006749BB">
      <w:pPr>
        <w:tabs>
          <w:tab w:val="left" w:pos="540"/>
        </w:tabs>
        <w:spacing w:after="0"/>
        <w:ind w:left="540" w:hanging="540"/>
        <w:rPr>
          <w:rFonts w:ascii="Proxima Nova" w:hAnsi="Proxima Nova"/>
        </w:rPr>
      </w:pPr>
    </w:p>
    <w:p w14:paraId="3E93BE7E" w14:textId="77777777" w:rsidR="00B131E5" w:rsidRPr="00E037E6" w:rsidRDefault="002F4DA2" w:rsidP="00EC391A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EC391A" w:rsidRPr="00E037E6">
        <w:rPr>
          <w:rStyle w:val="Heading3Char"/>
        </w:rPr>
        <w:t>Disclosure</w:t>
      </w:r>
      <w:r w:rsidR="00496F85" w:rsidRPr="00E037E6">
        <w:rPr>
          <w:rStyle w:val="Heading3Char"/>
        </w:rPr>
        <w:t>s</w:t>
      </w:r>
    </w:p>
    <w:p w14:paraId="22C8D799" w14:textId="4D38527B" w:rsidR="00EC391A" w:rsidRPr="00E966A5" w:rsidRDefault="00B131E5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844F94">
        <w:rPr>
          <w:rFonts w:ascii="Proxima Nova" w:hAnsi="Proxima Nova"/>
          <w:sz w:val="20"/>
          <w:szCs w:val="20"/>
        </w:rPr>
        <w:t>Disclosure m</w:t>
      </w:r>
      <w:r w:rsidR="00EC391A" w:rsidRPr="00E966A5">
        <w:rPr>
          <w:rFonts w:ascii="Proxima Nova" w:hAnsi="Proxima Nova"/>
          <w:sz w:val="20"/>
          <w:szCs w:val="20"/>
        </w:rPr>
        <w:t xml:space="preserve">ust </w:t>
      </w:r>
      <w:r w:rsidR="006270AE" w:rsidRPr="00E966A5">
        <w:rPr>
          <w:rFonts w:ascii="Proxima Nova" w:hAnsi="Proxima Nova"/>
          <w:sz w:val="20"/>
          <w:szCs w:val="20"/>
        </w:rPr>
        <w:t xml:space="preserve">be </w:t>
      </w:r>
      <w:r w:rsidR="00844F94">
        <w:rPr>
          <w:rFonts w:ascii="Proxima Nova" w:hAnsi="Proxima Nova"/>
          <w:sz w:val="20"/>
          <w:szCs w:val="20"/>
        </w:rPr>
        <w:t xml:space="preserve">received and </w:t>
      </w:r>
      <w:r w:rsidR="00EC391A" w:rsidRPr="00E966A5">
        <w:rPr>
          <w:rFonts w:ascii="Proxima Nova" w:hAnsi="Proxima Nova"/>
          <w:sz w:val="20"/>
          <w:szCs w:val="20"/>
        </w:rPr>
        <w:t>provide</w:t>
      </w:r>
      <w:r w:rsidR="006270AE" w:rsidRPr="00E966A5">
        <w:rPr>
          <w:rFonts w:ascii="Proxima Nova" w:hAnsi="Proxima Nova"/>
          <w:sz w:val="20"/>
          <w:szCs w:val="20"/>
        </w:rPr>
        <w:t xml:space="preserve">d to </w:t>
      </w:r>
      <w:r w:rsidR="00EC391A" w:rsidRPr="00E966A5">
        <w:rPr>
          <w:rFonts w:ascii="Proxima Nova" w:hAnsi="Proxima Nova"/>
          <w:sz w:val="20"/>
          <w:szCs w:val="20"/>
        </w:rPr>
        <w:t>the audience prior to the education</w:t>
      </w:r>
      <w:r w:rsidR="00844F94">
        <w:rPr>
          <w:rFonts w:ascii="Proxima Nova" w:hAnsi="Proxima Nova"/>
          <w:sz w:val="20"/>
          <w:szCs w:val="20"/>
        </w:rPr>
        <w:t xml:space="preserve">.  </w:t>
      </w:r>
      <w:r w:rsidR="004026C5">
        <w:rPr>
          <w:rFonts w:ascii="Proxima Nova" w:hAnsi="Proxima Nova"/>
          <w:sz w:val="20"/>
          <w:szCs w:val="20"/>
        </w:rPr>
        <w:t>The CPD Department verifies, or creates, a</w:t>
      </w:r>
      <w:r w:rsidR="001D5C14">
        <w:rPr>
          <w:rFonts w:ascii="Proxima Nova" w:hAnsi="Proxima Nova"/>
          <w:sz w:val="20"/>
          <w:szCs w:val="20"/>
        </w:rPr>
        <w:t xml:space="preserve"> disclosure</w:t>
      </w:r>
      <w:r w:rsidR="00EC391A" w:rsidRPr="00E966A5">
        <w:rPr>
          <w:rFonts w:ascii="Proxima Nova" w:hAnsi="Proxima Nova"/>
          <w:sz w:val="20"/>
          <w:szCs w:val="20"/>
        </w:rPr>
        <w:t xml:space="preserve"> </w:t>
      </w:r>
      <w:proofErr w:type="gramStart"/>
      <w:r w:rsidR="00EC391A" w:rsidRPr="00E966A5">
        <w:rPr>
          <w:rFonts w:ascii="Proxima Nova" w:hAnsi="Proxima Nova"/>
          <w:sz w:val="20"/>
          <w:szCs w:val="20"/>
        </w:rPr>
        <w:t>slide</w:t>
      </w:r>
      <w:proofErr w:type="gramEnd"/>
      <w:r w:rsidR="00EC391A" w:rsidRPr="00E966A5">
        <w:rPr>
          <w:rFonts w:ascii="Proxima Nova" w:hAnsi="Proxima Nova"/>
          <w:sz w:val="20"/>
          <w:szCs w:val="20"/>
        </w:rPr>
        <w:t xml:space="preserve"> to </w:t>
      </w:r>
      <w:r w:rsidR="00DA3F3E">
        <w:rPr>
          <w:rFonts w:ascii="Proxima Nova" w:hAnsi="Proxima Nova"/>
          <w:sz w:val="20"/>
          <w:szCs w:val="20"/>
        </w:rPr>
        <w:t>be used</w:t>
      </w:r>
      <w:r w:rsidR="00EC391A" w:rsidRPr="00E966A5">
        <w:rPr>
          <w:rFonts w:ascii="Proxima Nova" w:hAnsi="Proxima Nova"/>
          <w:sz w:val="20"/>
          <w:szCs w:val="20"/>
        </w:rPr>
        <w:t>.</w:t>
      </w:r>
    </w:p>
    <w:p w14:paraId="0E03CCEC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14FDC5A0" w14:textId="77777777" w:rsidR="00B131E5" w:rsidRPr="00E037E6" w:rsidRDefault="00EC391A" w:rsidP="00092553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Accounting form</w:t>
      </w:r>
    </w:p>
    <w:p w14:paraId="42D92006" w14:textId="6FED49B1" w:rsidR="00EC391A" w:rsidRDefault="00B131E5" w:rsidP="00092553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130D41" w:rsidRPr="00DA3F3E">
        <w:rPr>
          <w:rFonts w:ascii="Proxima Nova" w:hAnsi="Proxima Nova"/>
          <w:b/>
          <w:bCs/>
          <w:sz w:val="20"/>
          <w:szCs w:val="20"/>
        </w:rPr>
        <w:t>All</w:t>
      </w:r>
      <w:r w:rsidR="00FC1E2F" w:rsidRPr="00E966A5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sz w:val="20"/>
          <w:szCs w:val="20"/>
        </w:rPr>
        <w:t xml:space="preserve">expenses </w:t>
      </w:r>
      <w:r w:rsidR="002A05D7">
        <w:rPr>
          <w:rFonts w:ascii="Proxima Nova" w:hAnsi="Proxima Nova"/>
          <w:sz w:val="20"/>
          <w:szCs w:val="20"/>
        </w:rPr>
        <w:t>and/</w:t>
      </w:r>
      <w:r w:rsidR="00EC391A" w:rsidRPr="00E966A5">
        <w:rPr>
          <w:rFonts w:ascii="Proxima Nova" w:hAnsi="Proxima Nova"/>
          <w:sz w:val="20"/>
          <w:szCs w:val="20"/>
        </w:rPr>
        <w:t xml:space="preserve">or income </w:t>
      </w:r>
      <w:r w:rsidR="002A05D7">
        <w:rPr>
          <w:rFonts w:ascii="Proxima Nova" w:hAnsi="Proxima Nova"/>
          <w:sz w:val="20"/>
          <w:szCs w:val="20"/>
        </w:rPr>
        <w:t xml:space="preserve">must be reported </w:t>
      </w:r>
      <w:r w:rsidR="00EC391A" w:rsidRPr="00E966A5">
        <w:rPr>
          <w:rFonts w:ascii="Proxima Nova" w:hAnsi="Proxima Nova"/>
          <w:sz w:val="20"/>
          <w:szCs w:val="20"/>
        </w:rPr>
        <w:t>on</w:t>
      </w:r>
      <w:r w:rsidR="00092553" w:rsidRPr="00E966A5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sz w:val="20"/>
          <w:szCs w:val="20"/>
        </w:rPr>
        <w:t>the</w:t>
      </w:r>
      <w:r w:rsidR="00092553" w:rsidRPr="00E966A5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sz w:val="20"/>
          <w:szCs w:val="20"/>
        </w:rPr>
        <w:t xml:space="preserve">accounting form found at the bottom of the </w:t>
      </w:r>
      <w:r w:rsidR="00D3480E">
        <w:rPr>
          <w:rFonts w:ascii="Proxima Nova" w:hAnsi="Proxima Nova"/>
          <w:sz w:val="20"/>
          <w:szCs w:val="20"/>
        </w:rPr>
        <w:t xml:space="preserve">portal </w:t>
      </w:r>
      <w:r w:rsidR="00EC391A" w:rsidRPr="00D3480E">
        <w:rPr>
          <w:rFonts w:ascii="Proxima Nova" w:hAnsi="Proxima Nova"/>
          <w:i/>
          <w:iCs/>
          <w:sz w:val="20"/>
          <w:szCs w:val="20"/>
        </w:rPr>
        <w:t>Homepage</w:t>
      </w:r>
      <w:r w:rsidR="00EC391A" w:rsidRPr="00E966A5">
        <w:rPr>
          <w:rFonts w:ascii="Proxima Nova" w:hAnsi="Proxima Nova"/>
          <w:sz w:val="20"/>
          <w:szCs w:val="20"/>
        </w:rPr>
        <w:t>, under CME Templates</w:t>
      </w:r>
      <w:r w:rsidR="00F6697D" w:rsidRPr="00E966A5">
        <w:rPr>
          <w:rFonts w:ascii="Proxima Nova" w:hAnsi="Proxima Nova"/>
          <w:sz w:val="20"/>
          <w:szCs w:val="20"/>
        </w:rPr>
        <w:t>.</w:t>
      </w:r>
    </w:p>
    <w:p w14:paraId="3FC73BA1" w14:textId="672359BA" w:rsidR="00C732ED" w:rsidRPr="00E966A5" w:rsidRDefault="00C732ED" w:rsidP="00092553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NOTE:  Vendors cannot pay for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or supply</w:t>
      </w:r>
      <w:r w:rsidR="006B3820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, 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food without talking to the CPD Department first.</w:t>
      </w:r>
    </w:p>
    <w:p w14:paraId="1EAE590E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6B00F871" w14:textId="77777777" w:rsidR="00B131E5" w:rsidRPr="00E966A5" w:rsidRDefault="00EC391A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F6697D" w:rsidRPr="00E037E6">
        <w:rPr>
          <w:rStyle w:val="Heading3Char"/>
        </w:rPr>
        <w:t>C</w:t>
      </w:r>
      <w:r w:rsidRPr="00E037E6">
        <w:rPr>
          <w:rStyle w:val="Heading3Char"/>
        </w:rPr>
        <w:t xml:space="preserve">ontracts, </w:t>
      </w:r>
      <w:r w:rsidR="00F6697D" w:rsidRPr="00E037E6">
        <w:rPr>
          <w:rStyle w:val="Heading3Char"/>
        </w:rPr>
        <w:t>R</w:t>
      </w:r>
      <w:r w:rsidRPr="00E037E6">
        <w:rPr>
          <w:rStyle w:val="Heading3Char"/>
        </w:rPr>
        <w:t xml:space="preserve">eceipts, and </w:t>
      </w:r>
      <w:r w:rsidR="00F6697D" w:rsidRPr="00E037E6">
        <w:rPr>
          <w:rStyle w:val="Heading3Char"/>
        </w:rPr>
        <w:t>E</w:t>
      </w:r>
      <w:r w:rsidRPr="00E037E6">
        <w:rPr>
          <w:rStyle w:val="Heading3Char"/>
        </w:rPr>
        <w:t>xpenses</w:t>
      </w:r>
    </w:p>
    <w:p w14:paraId="57FEE0D7" w14:textId="16B04F55" w:rsidR="00EC391A" w:rsidRDefault="00B131E5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6B1603" w:rsidRPr="00E966A5">
        <w:rPr>
          <w:rFonts w:ascii="Proxima Nova" w:hAnsi="Proxima Nova"/>
          <w:sz w:val="20"/>
          <w:szCs w:val="20"/>
        </w:rPr>
        <w:t xml:space="preserve">Copies of </w:t>
      </w:r>
      <w:r w:rsidR="00636807" w:rsidRPr="00E966A5">
        <w:rPr>
          <w:rFonts w:ascii="Proxima Nova" w:hAnsi="Proxima Nova"/>
          <w:sz w:val="20"/>
          <w:szCs w:val="20"/>
        </w:rPr>
        <w:t xml:space="preserve">all </w:t>
      </w:r>
      <w:r w:rsidR="00066D55">
        <w:rPr>
          <w:rFonts w:ascii="Proxima Nova" w:hAnsi="Proxima Nova"/>
          <w:sz w:val="20"/>
          <w:szCs w:val="20"/>
        </w:rPr>
        <w:t xml:space="preserve">signed </w:t>
      </w:r>
      <w:r w:rsidR="006B1603" w:rsidRPr="00E966A5">
        <w:rPr>
          <w:rFonts w:ascii="Proxima Nova" w:hAnsi="Proxima Nova"/>
          <w:sz w:val="20"/>
          <w:szCs w:val="20"/>
        </w:rPr>
        <w:t xml:space="preserve">contracts </w:t>
      </w:r>
      <w:r w:rsidR="00636807" w:rsidRPr="00E966A5">
        <w:rPr>
          <w:rFonts w:ascii="Proxima Nova" w:hAnsi="Proxima Nova"/>
          <w:sz w:val="20"/>
          <w:szCs w:val="20"/>
        </w:rPr>
        <w:t>must be uploaded</w:t>
      </w:r>
      <w:r w:rsidR="000840B0">
        <w:rPr>
          <w:rFonts w:ascii="Proxima Nova" w:hAnsi="Proxima Nova"/>
          <w:sz w:val="20"/>
          <w:szCs w:val="20"/>
        </w:rPr>
        <w:t xml:space="preserve">.  This includes </w:t>
      </w:r>
      <w:r w:rsidR="00596C89">
        <w:rPr>
          <w:rFonts w:ascii="Proxima Nova" w:hAnsi="Proxima Nova"/>
          <w:sz w:val="20"/>
          <w:szCs w:val="20"/>
        </w:rPr>
        <w:t>e</w:t>
      </w:r>
      <w:r w:rsidR="00FD0C1E" w:rsidRPr="00E966A5">
        <w:rPr>
          <w:rFonts w:ascii="Proxima Nova" w:hAnsi="Proxima Nova"/>
          <w:sz w:val="20"/>
          <w:szCs w:val="20"/>
        </w:rPr>
        <w:t>xhibito</w:t>
      </w:r>
      <w:r w:rsidR="00307482" w:rsidRPr="00E966A5">
        <w:rPr>
          <w:rFonts w:ascii="Proxima Nova" w:hAnsi="Proxima Nova"/>
          <w:sz w:val="20"/>
          <w:szCs w:val="20"/>
        </w:rPr>
        <w:t>r</w:t>
      </w:r>
      <w:r w:rsidR="00596C89">
        <w:rPr>
          <w:rFonts w:ascii="Proxima Nova" w:hAnsi="Proxima Nova"/>
          <w:sz w:val="20"/>
          <w:szCs w:val="20"/>
        </w:rPr>
        <w:t>s</w:t>
      </w:r>
      <w:r w:rsidR="0091431A" w:rsidRPr="00E966A5">
        <w:rPr>
          <w:rFonts w:ascii="Proxima Nova" w:hAnsi="Proxima Nova"/>
          <w:sz w:val="20"/>
          <w:szCs w:val="20"/>
        </w:rPr>
        <w:t xml:space="preserve">, </w:t>
      </w:r>
      <w:r w:rsidR="00596C89">
        <w:rPr>
          <w:rFonts w:ascii="Proxima Nova" w:hAnsi="Proxima Nova"/>
          <w:sz w:val="20"/>
          <w:szCs w:val="20"/>
        </w:rPr>
        <w:t>s</w:t>
      </w:r>
      <w:r w:rsidR="00FD0C1E" w:rsidRPr="00E966A5">
        <w:rPr>
          <w:rFonts w:ascii="Proxima Nova" w:hAnsi="Proxima Nova"/>
          <w:sz w:val="20"/>
          <w:szCs w:val="20"/>
        </w:rPr>
        <w:t>ponsorship</w:t>
      </w:r>
      <w:r w:rsidR="0091431A" w:rsidRPr="00E966A5">
        <w:rPr>
          <w:rFonts w:ascii="Proxima Nova" w:hAnsi="Proxima Nova"/>
          <w:sz w:val="20"/>
          <w:szCs w:val="20"/>
        </w:rPr>
        <w:t>,</w:t>
      </w:r>
      <w:r w:rsidR="00FD0C1E" w:rsidRPr="00E966A5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sz w:val="20"/>
          <w:szCs w:val="20"/>
        </w:rPr>
        <w:t xml:space="preserve">catering, speaker honorariums, parking, venue, gifts, </w:t>
      </w:r>
      <w:r w:rsidR="00596C89">
        <w:rPr>
          <w:rFonts w:ascii="Proxima Nova" w:hAnsi="Proxima Nova"/>
          <w:sz w:val="20"/>
          <w:szCs w:val="20"/>
        </w:rPr>
        <w:t xml:space="preserve">donations, </w:t>
      </w:r>
      <w:r w:rsidR="00EC391A" w:rsidRPr="00E966A5">
        <w:rPr>
          <w:rFonts w:ascii="Proxima Nova" w:hAnsi="Proxima Nova"/>
          <w:sz w:val="20"/>
          <w:szCs w:val="20"/>
        </w:rPr>
        <w:t>etc.</w:t>
      </w:r>
    </w:p>
    <w:p w14:paraId="24C97D15" w14:textId="003DD387" w:rsidR="00C732ED" w:rsidRPr="00E966A5" w:rsidRDefault="00C732ED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NOTE:  Vendors cannot pay for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or supply</w:t>
      </w:r>
      <w:r w:rsidR="006B3820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food without talking to the CPD Department first.</w:t>
      </w:r>
    </w:p>
    <w:p w14:paraId="68047876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01EFB88C" w14:textId="77777777" w:rsidR="00B131E5" w:rsidRPr="00E966A5" w:rsidRDefault="00EC391A" w:rsidP="00BF0C3B">
      <w:pPr>
        <w:tabs>
          <w:tab w:val="left" w:pos="540"/>
        </w:tabs>
        <w:spacing w:after="0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Upload documents in the RSS Dashboard</w:t>
      </w:r>
    </w:p>
    <w:p w14:paraId="0E8E3757" w14:textId="2E13C7B0" w:rsidR="00EC391A" w:rsidRPr="00F16FA3" w:rsidRDefault="00B131E5" w:rsidP="00BF0C3B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EE5DFD" w:rsidRPr="00E966A5">
        <w:rPr>
          <w:rFonts w:ascii="Proxima Nova" w:hAnsi="Proxima Nova"/>
          <w:sz w:val="20"/>
          <w:szCs w:val="20"/>
        </w:rPr>
        <w:t>Speaker</w:t>
      </w:r>
      <w:r w:rsidR="007943CF" w:rsidRPr="00E966A5">
        <w:rPr>
          <w:rFonts w:ascii="Proxima Nova" w:hAnsi="Proxima Nova"/>
          <w:sz w:val="20"/>
          <w:szCs w:val="20"/>
        </w:rPr>
        <w:t xml:space="preserve"> Summary form, </w:t>
      </w:r>
      <w:r w:rsidR="001A2C12" w:rsidRPr="00E966A5">
        <w:rPr>
          <w:rFonts w:ascii="Proxima Nova" w:hAnsi="Proxima Nova"/>
          <w:sz w:val="20"/>
          <w:szCs w:val="20"/>
        </w:rPr>
        <w:t xml:space="preserve">Save-the-Dates, </w:t>
      </w:r>
      <w:r w:rsidR="006866AC">
        <w:rPr>
          <w:rFonts w:ascii="Proxima Nova" w:hAnsi="Proxima Nova"/>
          <w:sz w:val="20"/>
          <w:szCs w:val="20"/>
        </w:rPr>
        <w:t>m</w:t>
      </w:r>
      <w:r w:rsidR="007943CF" w:rsidRPr="00E966A5">
        <w:rPr>
          <w:rFonts w:ascii="Proxima Nova" w:hAnsi="Proxima Nova"/>
          <w:sz w:val="20"/>
          <w:szCs w:val="20"/>
        </w:rPr>
        <w:t xml:space="preserve">arketing </w:t>
      </w:r>
      <w:r w:rsidR="00A67893">
        <w:rPr>
          <w:rFonts w:ascii="Proxima Nova" w:hAnsi="Proxima Nova"/>
          <w:sz w:val="20"/>
          <w:szCs w:val="20"/>
        </w:rPr>
        <w:t>f</w:t>
      </w:r>
      <w:r w:rsidR="007943CF" w:rsidRPr="00E966A5">
        <w:rPr>
          <w:rFonts w:ascii="Proxima Nova" w:hAnsi="Proxima Nova"/>
          <w:sz w:val="20"/>
          <w:szCs w:val="20"/>
        </w:rPr>
        <w:t>lyers, PowerPoint Presentation</w:t>
      </w:r>
      <w:r w:rsidR="00CD4A70">
        <w:rPr>
          <w:rFonts w:ascii="Proxima Nova" w:hAnsi="Proxima Nova"/>
          <w:sz w:val="20"/>
          <w:szCs w:val="20"/>
        </w:rPr>
        <w:t>(s)</w:t>
      </w:r>
      <w:r w:rsidR="007943CF" w:rsidRPr="00E966A5">
        <w:rPr>
          <w:rFonts w:ascii="Proxima Nova" w:hAnsi="Proxima Nova"/>
          <w:sz w:val="20"/>
          <w:szCs w:val="20"/>
        </w:rPr>
        <w:t xml:space="preserve">, </w:t>
      </w:r>
      <w:r w:rsidR="00432DD4">
        <w:rPr>
          <w:rFonts w:ascii="Proxima Nova" w:hAnsi="Proxima Nova"/>
          <w:sz w:val="20"/>
          <w:szCs w:val="20"/>
        </w:rPr>
        <w:t xml:space="preserve">journal </w:t>
      </w:r>
      <w:r w:rsidR="006866AC">
        <w:rPr>
          <w:rFonts w:ascii="Proxima Nova" w:hAnsi="Proxima Nova"/>
          <w:sz w:val="20"/>
          <w:szCs w:val="20"/>
        </w:rPr>
        <w:t>articles</w:t>
      </w:r>
      <w:r w:rsidR="00432DD4">
        <w:rPr>
          <w:rFonts w:ascii="Proxima Nova" w:hAnsi="Proxima Nova"/>
          <w:sz w:val="20"/>
          <w:szCs w:val="20"/>
        </w:rPr>
        <w:t>, r</w:t>
      </w:r>
      <w:r w:rsidR="007943CF" w:rsidRPr="00E966A5">
        <w:rPr>
          <w:rFonts w:ascii="Proxima Nova" w:hAnsi="Proxima Nova"/>
          <w:sz w:val="20"/>
          <w:szCs w:val="20"/>
        </w:rPr>
        <w:t xml:space="preserve">ack </w:t>
      </w:r>
      <w:r w:rsidR="006866AC">
        <w:rPr>
          <w:rFonts w:ascii="Proxima Nova" w:hAnsi="Proxima Nova"/>
          <w:sz w:val="20"/>
          <w:szCs w:val="20"/>
        </w:rPr>
        <w:t>c</w:t>
      </w:r>
      <w:r w:rsidR="007943CF" w:rsidRPr="00E966A5">
        <w:rPr>
          <w:rFonts w:ascii="Proxima Nova" w:hAnsi="Proxima Nova"/>
          <w:sz w:val="20"/>
          <w:szCs w:val="20"/>
        </w:rPr>
        <w:t>ards</w:t>
      </w:r>
      <w:r w:rsidR="006866AC">
        <w:rPr>
          <w:rFonts w:ascii="Proxima Nova" w:hAnsi="Proxima Nova"/>
          <w:sz w:val="20"/>
          <w:szCs w:val="20"/>
        </w:rPr>
        <w:t xml:space="preserve">, </w:t>
      </w:r>
      <w:r w:rsidR="00CD4A70">
        <w:rPr>
          <w:rFonts w:ascii="Proxima Nova" w:hAnsi="Proxima Nova"/>
          <w:sz w:val="20"/>
          <w:szCs w:val="20"/>
        </w:rPr>
        <w:t>speaker b</w:t>
      </w:r>
      <w:r w:rsidR="007943CF" w:rsidRPr="00E966A5">
        <w:rPr>
          <w:rFonts w:ascii="Proxima Nova" w:hAnsi="Proxima Nova"/>
          <w:sz w:val="20"/>
          <w:szCs w:val="20"/>
        </w:rPr>
        <w:t>io</w:t>
      </w:r>
      <w:r w:rsidR="006866AC">
        <w:rPr>
          <w:rFonts w:ascii="Proxima Nova" w:hAnsi="Proxima Nova"/>
          <w:sz w:val="20"/>
          <w:szCs w:val="20"/>
        </w:rPr>
        <w:t>s</w:t>
      </w:r>
      <w:r w:rsidR="00431D33">
        <w:rPr>
          <w:rFonts w:ascii="Proxima Nova" w:hAnsi="Proxima Nova"/>
          <w:sz w:val="20"/>
          <w:szCs w:val="20"/>
        </w:rPr>
        <w:t>, etc.</w:t>
      </w:r>
      <w:r w:rsidR="00F16FA3">
        <w:rPr>
          <w:rFonts w:ascii="Proxima Nova" w:hAnsi="Proxima Nova"/>
          <w:sz w:val="20"/>
          <w:szCs w:val="20"/>
        </w:rPr>
        <w:t xml:space="preserve"> can be uploaded via the </w:t>
      </w:r>
      <w:r w:rsidR="00F16FA3">
        <w:rPr>
          <w:rFonts w:ascii="Proxima Nova" w:hAnsi="Proxima Nova"/>
          <w:i/>
          <w:iCs/>
          <w:sz w:val="20"/>
          <w:szCs w:val="20"/>
        </w:rPr>
        <w:t>RSS Dashboard.</w:t>
      </w:r>
    </w:p>
    <w:p w14:paraId="012E17EE" w14:textId="77777777" w:rsidR="00687A05" w:rsidRPr="00E966A5" w:rsidRDefault="00687A05" w:rsidP="00D10764">
      <w:pPr>
        <w:tabs>
          <w:tab w:val="left" w:pos="540"/>
        </w:tabs>
        <w:spacing w:after="0"/>
        <w:rPr>
          <w:rFonts w:ascii="Proxima Nova" w:hAnsi="Proxima Nova"/>
          <w:sz w:val="20"/>
          <w:szCs w:val="20"/>
        </w:rPr>
      </w:pPr>
    </w:p>
    <w:p w14:paraId="6EE4DE9D" w14:textId="77777777" w:rsidR="00B131E5" w:rsidRPr="00E966A5" w:rsidRDefault="00687A0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Calendar Invites</w:t>
      </w:r>
    </w:p>
    <w:p w14:paraId="03E20AC6" w14:textId="678E9F98" w:rsidR="00687A05" w:rsidRPr="00E966A5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687A05" w:rsidRPr="00E966A5">
        <w:rPr>
          <w:rFonts w:ascii="Proxima Nova" w:hAnsi="Proxima Nova"/>
          <w:sz w:val="20"/>
          <w:szCs w:val="20"/>
        </w:rPr>
        <w:t xml:space="preserve">Send calendar invites for the entire year to the </w:t>
      </w:r>
      <w:hyperlink r:id="rId11" w:history="1">
        <w:r w:rsidR="00687A05" w:rsidRPr="00254398">
          <w:rPr>
            <w:rStyle w:val="Hyperlink"/>
            <w:rFonts w:ascii="Proxima Nova" w:hAnsi="Proxima Nova"/>
            <w:sz w:val="20"/>
            <w:szCs w:val="20"/>
          </w:rPr>
          <w:t>CPD calendar</w:t>
        </w:r>
      </w:hyperlink>
      <w:r w:rsidR="00431D33">
        <w:rPr>
          <w:rFonts w:ascii="Proxima Nova" w:hAnsi="Proxima Nova"/>
          <w:sz w:val="20"/>
          <w:szCs w:val="20"/>
        </w:rPr>
        <w:t xml:space="preserve"> (</w:t>
      </w:r>
      <w:hyperlink r:id="rId12" w:history="1">
        <w:r w:rsidR="00254398" w:rsidRPr="00D96F65">
          <w:rPr>
            <w:rStyle w:val="Hyperlink"/>
            <w:rFonts w:ascii="Proxima Nova" w:hAnsi="Proxima Nova"/>
            <w:sz w:val="20"/>
            <w:szCs w:val="20"/>
          </w:rPr>
          <w:t>CFD-S.CPD.Department@AdventHealth.com</w:t>
        </w:r>
      </w:hyperlink>
      <w:r w:rsidR="00431D33">
        <w:rPr>
          <w:rFonts w:ascii="Proxima Nova" w:hAnsi="Proxima Nova"/>
          <w:sz w:val="20"/>
          <w:szCs w:val="20"/>
        </w:rPr>
        <w:t>)</w:t>
      </w:r>
      <w:r w:rsidR="00254398">
        <w:rPr>
          <w:rFonts w:ascii="Proxima Nova" w:hAnsi="Proxima Nova"/>
          <w:sz w:val="20"/>
          <w:szCs w:val="20"/>
        </w:rPr>
        <w:t xml:space="preserve">, </w:t>
      </w:r>
      <w:r w:rsidR="00A6414B">
        <w:rPr>
          <w:rFonts w:ascii="Proxima Nova" w:hAnsi="Proxima Nova"/>
          <w:sz w:val="20"/>
          <w:szCs w:val="20"/>
        </w:rPr>
        <w:t xml:space="preserve">the </w:t>
      </w:r>
      <w:hyperlink r:id="rId13" w:history="1">
        <w:r w:rsidR="00A6414B" w:rsidRPr="006271B9">
          <w:rPr>
            <w:rStyle w:val="Hyperlink"/>
            <w:rFonts w:ascii="Proxima Nova" w:hAnsi="Proxima Nova"/>
            <w:sz w:val="20"/>
            <w:szCs w:val="20"/>
          </w:rPr>
          <w:t>CPD Manager</w:t>
        </w:r>
      </w:hyperlink>
      <w:r w:rsidR="00A6414B">
        <w:rPr>
          <w:rFonts w:ascii="Proxima Nova" w:hAnsi="Proxima Nova"/>
          <w:sz w:val="20"/>
          <w:szCs w:val="20"/>
        </w:rPr>
        <w:t xml:space="preserve"> (Virginia.Provenza@AdventHealth</w:t>
      </w:r>
      <w:r w:rsidR="006271B9">
        <w:rPr>
          <w:rFonts w:ascii="Proxima Nova" w:hAnsi="Proxima Nova"/>
          <w:sz w:val="20"/>
          <w:szCs w:val="20"/>
        </w:rPr>
        <w:t>.com</w:t>
      </w:r>
      <w:r w:rsidR="00A6414B">
        <w:rPr>
          <w:rFonts w:ascii="Proxima Nova" w:hAnsi="Proxima Nova"/>
          <w:sz w:val="20"/>
          <w:szCs w:val="20"/>
        </w:rPr>
        <w:t>)</w:t>
      </w:r>
      <w:r w:rsidR="00687A05" w:rsidRPr="00E966A5">
        <w:rPr>
          <w:rFonts w:ascii="Proxima Nova" w:hAnsi="Proxima Nova"/>
          <w:sz w:val="20"/>
          <w:szCs w:val="20"/>
        </w:rPr>
        <w:t xml:space="preserve"> and your designated CPD Coordinator.</w:t>
      </w:r>
    </w:p>
    <w:p w14:paraId="31D10664" w14:textId="77777777" w:rsidR="006B7D7D" w:rsidRPr="00E966A5" w:rsidRDefault="006B7D7D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331F5646" w14:textId="58DF31E2" w:rsidR="00B131E5" w:rsidRPr="00E966A5" w:rsidRDefault="00074C00" w:rsidP="00074C00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Activity Codes</w:t>
      </w:r>
    </w:p>
    <w:p w14:paraId="0F937E73" w14:textId="090CBC8D" w:rsidR="00074C00" w:rsidRPr="00E966A5" w:rsidRDefault="00B131E5" w:rsidP="00074C00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074C00" w:rsidRPr="00E966A5">
        <w:rPr>
          <w:rFonts w:ascii="Proxima Nova" w:hAnsi="Proxima Nova"/>
          <w:sz w:val="20"/>
          <w:szCs w:val="20"/>
        </w:rPr>
        <w:t>We recommend testing codes prior to each meeting to ensure it’s working properly.</w:t>
      </w:r>
    </w:p>
    <w:p w14:paraId="65B4DB1D" w14:textId="77777777" w:rsidR="00717700" w:rsidRPr="00E966A5" w:rsidRDefault="00717700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4F34EEC8" w14:textId="77777777" w:rsidR="00B131E5" w:rsidRPr="00E966A5" w:rsidRDefault="002347C2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717700" w:rsidRPr="00E037E6">
        <w:rPr>
          <w:rStyle w:val="Heading3Char"/>
        </w:rPr>
        <w:t>Attendance</w:t>
      </w:r>
    </w:p>
    <w:p w14:paraId="486338C6" w14:textId="64FF3DC8" w:rsidR="00717700" w:rsidRPr="00E966A5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3D4FF4" w:rsidRPr="00E966A5">
        <w:rPr>
          <w:rFonts w:ascii="Proxima Nova" w:hAnsi="Proxima Nova"/>
          <w:sz w:val="20"/>
          <w:szCs w:val="20"/>
        </w:rPr>
        <w:t>Each lecture has an individual code</w:t>
      </w:r>
      <w:r w:rsidR="006718FF">
        <w:rPr>
          <w:rFonts w:ascii="Proxima Nova" w:hAnsi="Proxima Nova"/>
          <w:sz w:val="20"/>
          <w:szCs w:val="20"/>
        </w:rPr>
        <w:t>.  A</w:t>
      </w:r>
      <w:r w:rsidR="008803B6" w:rsidRPr="00E966A5">
        <w:rPr>
          <w:rFonts w:ascii="Proxima Nova" w:hAnsi="Proxima Nova"/>
          <w:sz w:val="20"/>
          <w:szCs w:val="20"/>
        </w:rPr>
        <w:t xml:space="preserve">ll </w:t>
      </w:r>
      <w:r w:rsidR="007E3B1B" w:rsidRPr="00E966A5">
        <w:rPr>
          <w:rFonts w:ascii="Proxima Nova" w:hAnsi="Proxima Nova"/>
          <w:sz w:val="20"/>
          <w:szCs w:val="20"/>
        </w:rPr>
        <w:t xml:space="preserve">learners </w:t>
      </w:r>
      <w:r w:rsidR="00CB322C" w:rsidRPr="00E966A5">
        <w:rPr>
          <w:rFonts w:ascii="Proxima Nova" w:hAnsi="Proxima Nova"/>
          <w:b/>
          <w:bCs/>
          <w:sz w:val="20"/>
          <w:szCs w:val="20"/>
        </w:rPr>
        <w:t xml:space="preserve">must </w:t>
      </w:r>
      <w:r w:rsidR="001F71AF" w:rsidRPr="00E966A5">
        <w:rPr>
          <w:rFonts w:ascii="Proxima Nova" w:hAnsi="Proxima Nova"/>
          <w:sz w:val="20"/>
          <w:szCs w:val="20"/>
        </w:rPr>
        <w:t>record</w:t>
      </w:r>
      <w:r w:rsidR="00CB322C" w:rsidRPr="00E966A5">
        <w:rPr>
          <w:rFonts w:ascii="Proxima Nova" w:hAnsi="Proxima Nova"/>
          <w:sz w:val="20"/>
          <w:szCs w:val="20"/>
        </w:rPr>
        <w:t xml:space="preserve"> attendance </w:t>
      </w:r>
      <w:r w:rsidR="00664974">
        <w:rPr>
          <w:rFonts w:ascii="Proxima Nova" w:hAnsi="Proxima Nova"/>
          <w:sz w:val="20"/>
          <w:szCs w:val="20"/>
        </w:rPr>
        <w:t xml:space="preserve">electronically </w:t>
      </w:r>
      <w:r w:rsidR="007E3B1B" w:rsidRPr="00E966A5">
        <w:rPr>
          <w:rFonts w:ascii="Proxima Nova" w:hAnsi="Proxima Nova"/>
          <w:sz w:val="20"/>
          <w:szCs w:val="20"/>
        </w:rPr>
        <w:t xml:space="preserve">by </w:t>
      </w:r>
      <w:r w:rsidR="001F71AF" w:rsidRPr="00E966A5">
        <w:rPr>
          <w:rFonts w:ascii="Proxima Nova" w:hAnsi="Proxima Nova"/>
          <w:sz w:val="20"/>
          <w:szCs w:val="20"/>
        </w:rPr>
        <w:t>texting the activity code</w:t>
      </w:r>
      <w:r w:rsidR="008803B6" w:rsidRPr="00E966A5">
        <w:rPr>
          <w:rFonts w:ascii="Proxima Nova" w:hAnsi="Proxima Nova"/>
          <w:sz w:val="20"/>
          <w:szCs w:val="20"/>
        </w:rPr>
        <w:t xml:space="preserve"> </w:t>
      </w:r>
      <w:r w:rsidR="00851689" w:rsidRPr="00E966A5">
        <w:rPr>
          <w:rFonts w:ascii="Proxima Nova" w:hAnsi="Proxima Nova"/>
          <w:sz w:val="20"/>
          <w:szCs w:val="20"/>
        </w:rPr>
        <w:t>(</w:t>
      </w:r>
      <w:r w:rsidR="008803B6" w:rsidRPr="00E966A5">
        <w:rPr>
          <w:rFonts w:ascii="Proxima Nova" w:hAnsi="Proxima Nova"/>
          <w:sz w:val="20"/>
          <w:szCs w:val="20"/>
        </w:rPr>
        <w:t>not just physicians</w:t>
      </w:r>
      <w:r w:rsidR="00851689" w:rsidRPr="00E966A5">
        <w:rPr>
          <w:rFonts w:ascii="Proxima Nova" w:hAnsi="Proxima Nova"/>
          <w:sz w:val="20"/>
          <w:szCs w:val="20"/>
        </w:rPr>
        <w:t>)</w:t>
      </w:r>
      <w:r w:rsidR="00CB322C" w:rsidRPr="00E966A5">
        <w:rPr>
          <w:rFonts w:ascii="Proxima Nova" w:hAnsi="Proxima Nova"/>
          <w:sz w:val="20"/>
          <w:szCs w:val="20"/>
        </w:rPr>
        <w:t xml:space="preserve">.  </w:t>
      </w:r>
      <w:r w:rsidR="00FF6C1F">
        <w:rPr>
          <w:rFonts w:ascii="Proxima Nova" w:hAnsi="Proxima Nova"/>
          <w:sz w:val="20"/>
          <w:szCs w:val="20"/>
        </w:rPr>
        <w:t xml:space="preserve">It is the </w:t>
      </w:r>
      <w:r w:rsidR="00792F35" w:rsidRPr="00E966A5">
        <w:rPr>
          <w:rFonts w:ascii="Proxima Nova" w:hAnsi="Proxima Nova"/>
          <w:sz w:val="20"/>
          <w:szCs w:val="20"/>
        </w:rPr>
        <w:t xml:space="preserve">Activity </w:t>
      </w:r>
      <w:r w:rsidR="00FF6C1F">
        <w:rPr>
          <w:rFonts w:ascii="Proxima Nova" w:hAnsi="Proxima Nova"/>
          <w:sz w:val="20"/>
          <w:szCs w:val="20"/>
        </w:rPr>
        <w:t>Administrato</w:t>
      </w:r>
      <w:r w:rsidR="00792F35" w:rsidRPr="00E966A5">
        <w:rPr>
          <w:rFonts w:ascii="Proxima Nova" w:hAnsi="Proxima Nova"/>
          <w:sz w:val="20"/>
          <w:szCs w:val="20"/>
        </w:rPr>
        <w:t>r</w:t>
      </w:r>
      <w:r w:rsidR="00FF6C1F">
        <w:rPr>
          <w:rFonts w:ascii="Proxima Nova" w:hAnsi="Proxima Nova"/>
          <w:sz w:val="20"/>
          <w:szCs w:val="20"/>
        </w:rPr>
        <w:t>’s</w:t>
      </w:r>
      <w:r w:rsidR="005F4785">
        <w:rPr>
          <w:rFonts w:ascii="Proxima Nova" w:hAnsi="Proxima Nova"/>
          <w:sz w:val="20"/>
          <w:szCs w:val="20"/>
        </w:rPr>
        <w:t xml:space="preserve"> </w:t>
      </w:r>
      <w:r w:rsidR="00792F35" w:rsidRPr="00E966A5">
        <w:rPr>
          <w:rFonts w:ascii="Proxima Nova" w:hAnsi="Proxima Nova"/>
          <w:sz w:val="20"/>
          <w:szCs w:val="20"/>
        </w:rPr>
        <w:t xml:space="preserve">responsibility to know that </w:t>
      </w:r>
      <w:r w:rsidR="00792F35" w:rsidRPr="005F4785">
        <w:rPr>
          <w:rFonts w:ascii="Proxima Nova" w:hAnsi="Proxima Nova"/>
          <w:b/>
          <w:bCs/>
          <w:sz w:val="20"/>
          <w:szCs w:val="20"/>
        </w:rPr>
        <w:t>recording attendance is required</w:t>
      </w:r>
      <w:r w:rsidR="00792F35" w:rsidRPr="00E966A5">
        <w:rPr>
          <w:rFonts w:ascii="Proxima Nova" w:hAnsi="Proxima Nova"/>
          <w:sz w:val="20"/>
          <w:szCs w:val="20"/>
        </w:rPr>
        <w:t xml:space="preserve"> and does not provide CME.  </w:t>
      </w:r>
      <w:r w:rsidR="009062F0" w:rsidRPr="00E966A5">
        <w:rPr>
          <w:rFonts w:ascii="Proxima Nova" w:hAnsi="Proxima Nova"/>
          <w:sz w:val="20"/>
          <w:szCs w:val="20"/>
        </w:rPr>
        <w:t xml:space="preserve">Paper sign-in sheets are not accepted.  </w:t>
      </w:r>
      <w:r w:rsidR="00CB322C" w:rsidRPr="00E966A5">
        <w:rPr>
          <w:rFonts w:ascii="Proxima Nova" w:hAnsi="Proxima Nova"/>
          <w:sz w:val="20"/>
          <w:szCs w:val="20"/>
        </w:rPr>
        <w:t>T</w:t>
      </w:r>
      <w:r w:rsidR="00693669">
        <w:rPr>
          <w:rFonts w:ascii="Proxima Nova" w:hAnsi="Proxima Nova"/>
          <w:sz w:val="20"/>
          <w:szCs w:val="20"/>
        </w:rPr>
        <w:t>exting</w:t>
      </w:r>
      <w:r w:rsidR="00CB322C" w:rsidRPr="00E966A5">
        <w:rPr>
          <w:rFonts w:ascii="Proxima Nova" w:hAnsi="Proxima Nova"/>
          <w:sz w:val="20"/>
          <w:szCs w:val="20"/>
        </w:rPr>
        <w:t xml:space="preserve"> is the only way </w:t>
      </w:r>
      <w:r w:rsidR="00950170" w:rsidRPr="00E966A5">
        <w:rPr>
          <w:rFonts w:ascii="Proxima Nova" w:hAnsi="Proxima Nova"/>
          <w:sz w:val="20"/>
          <w:szCs w:val="20"/>
        </w:rPr>
        <w:t>the</w:t>
      </w:r>
      <w:r w:rsidR="008803B6" w:rsidRPr="00E966A5">
        <w:rPr>
          <w:rFonts w:ascii="Proxima Nova" w:hAnsi="Proxima Nova"/>
          <w:sz w:val="20"/>
          <w:szCs w:val="20"/>
        </w:rPr>
        <w:t xml:space="preserve"> learner </w:t>
      </w:r>
      <w:r w:rsidR="00DA47A2">
        <w:rPr>
          <w:rFonts w:ascii="Proxima Nova" w:hAnsi="Proxima Nova"/>
          <w:sz w:val="20"/>
          <w:szCs w:val="20"/>
        </w:rPr>
        <w:t xml:space="preserve">is eligible </w:t>
      </w:r>
      <w:r w:rsidR="00950170" w:rsidRPr="00E966A5">
        <w:rPr>
          <w:rFonts w:ascii="Proxima Nova" w:hAnsi="Proxima Nova"/>
          <w:sz w:val="20"/>
          <w:szCs w:val="20"/>
        </w:rPr>
        <w:t xml:space="preserve">to receive </w:t>
      </w:r>
      <w:r w:rsidR="00DA47A2">
        <w:rPr>
          <w:rFonts w:ascii="Proxima Nova" w:hAnsi="Proxima Nova"/>
          <w:sz w:val="20"/>
          <w:szCs w:val="20"/>
        </w:rPr>
        <w:t>credit</w:t>
      </w:r>
      <w:r w:rsidR="00950170" w:rsidRPr="00E966A5">
        <w:rPr>
          <w:rFonts w:ascii="Proxima Nova" w:hAnsi="Proxima Nova"/>
          <w:sz w:val="20"/>
          <w:szCs w:val="20"/>
        </w:rPr>
        <w:t>.</w:t>
      </w:r>
      <w:r w:rsidR="001B0542">
        <w:rPr>
          <w:rFonts w:ascii="Proxima Nova" w:hAnsi="Proxima Nova"/>
          <w:sz w:val="20"/>
          <w:szCs w:val="20"/>
        </w:rPr>
        <w:t xml:space="preserve">  </w:t>
      </w:r>
      <w:r w:rsidR="001B0542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If </w:t>
      </w:r>
      <w:r w:rsidR="00447494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accurate </w:t>
      </w:r>
      <w:r w:rsidR="001B0542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attendance is not captured</w:t>
      </w:r>
      <w:r w:rsidR="00447494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, </w:t>
      </w:r>
      <w:r w:rsidR="00AF7C1D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awarding credits</w:t>
      </w:r>
      <w:r w:rsidR="00BF75BE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 can</w:t>
      </w:r>
      <w:r w:rsidR="00AF7C1D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 be suspended.</w:t>
      </w:r>
    </w:p>
    <w:p w14:paraId="6FDA7EF1" w14:textId="77777777" w:rsidR="008F2148" w:rsidRPr="00E966A5" w:rsidRDefault="008F2148" w:rsidP="00351C24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416E8AF7" w14:textId="77777777" w:rsidR="00B131E5" w:rsidRPr="00E966A5" w:rsidRDefault="008D6F3B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Exhibitor(s)</w:t>
      </w:r>
    </w:p>
    <w:p w14:paraId="33C1A66F" w14:textId="6EDB1BF3" w:rsidR="00C85794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proofErr w:type="gramStart"/>
      <w:r w:rsidR="00BF75BE">
        <w:rPr>
          <w:rFonts w:ascii="Proxima Nova" w:hAnsi="Proxima Nova"/>
          <w:sz w:val="20"/>
          <w:szCs w:val="20"/>
        </w:rPr>
        <w:t>ANY</w:t>
      </w:r>
      <w:r w:rsidR="00B61AED">
        <w:rPr>
          <w:rFonts w:ascii="Proxima Nova" w:hAnsi="Proxima Nova"/>
          <w:sz w:val="20"/>
          <w:szCs w:val="20"/>
        </w:rPr>
        <w:t>ONE</w:t>
      </w:r>
      <w:proofErr w:type="gramEnd"/>
      <w:r w:rsidR="00A40388" w:rsidRPr="00E966A5">
        <w:rPr>
          <w:rFonts w:ascii="Proxima Nova" w:hAnsi="Proxima Nova"/>
          <w:sz w:val="20"/>
          <w:szCs w:val="20"/>
        </w:rPr>
        <w:t xml:space="preserve"> who offers </w:t>
      </w:r>
      <w:r w:rsidR="0016797D" w:rsidRPr="00E966A5">
        <w:rPr>
          <w:rFonts w:ascii="Proxima Nova" w:hAnsi="Proxima Nova"/>
          <w:sz w:val="20"/>
          <w:szCs w:val="20"/>
        </w:rPr>
        <w:t>money</w:t>
      </w:r>
      <w:r w:rsidR="00B61AED">
        <w:rPr>
          <w:rFonts w:ascii="Proxima Nova" w:hAnsi="Proxima Nova"/>
          <w:sz w:val="20"/>
          <w:szCs w:val="20"/>
        </w:rPr>
        <w:t xml:space="preserve"> </w:t>
      </w:r>
      <w:r w:rsidR="00A526D3" w:rsidRPr="00E966A5">
        <w:rPr>
          <w:rFonts w:ascii="Proxima Nova" w:hAnsi="Proxima Nova"/>
          <w:sz w:val="20"/>
          <w:szCs w:val="20"/>
        </w:rPr>
        <w:t xml:space="preserve">to </w:t>
      </w:r>
      <w:r w:rsidR="004D3907" w:rsidRPr="00E966A5">
        <w:rPr>
          <w:rFonts w:ascii="Proxima Nova" w:hAnsi="Proxima Nova"/>
          <w:sz w:val="20"/>
          <w:szCs w:val="20"/>
        </w:rPr>
        <w:t xml:space="preserve">display </w:t>
      </w:r>
      <w:r w:rsidR="00764B4E" w:rsidRPr="00E966A5">
        <w:rPr>
          <w:rFonts w:ascii="Proxima Nova" w:hAnsi="Proxima Nova"/>
          <w:sz w:val="20"/>
          <w:szCs w:val="20"/>
        </w:rPr>
        <w:t xml:space="preserve">items </w:t>
      </w:r>
      <w:r w:rsidR="00DC4797" w:rsidRPr="00E966A5">
        <w:rPr>
          <w:rFonts w:ascii="Proxima Nova" w:hAnsi="Proxima Nova"/>
          <w:sz w:val="20"/>
          <w:szCs w:val="20"/>
        </w:rPr>
        <w:t>specific to a company</w:t>
      </w:r>
      <w:r w:rsidR="00B35AE0" w:rsidRPr="00E966A5">
        <w:rPr>
          <w:rFonts w:ascii="Proxima Nova" w:hAnsi="Proxima Nova"/>
          <w:sz w:val="20"/>
          <w:szCs w:val="20"/>
        </w:rPr>
        <w:t xml:space="preserve"> is considered an </w:t>
      </w:r>
      <w:r w:rsidR="008A7F7C" w:rsidRPr="00E966A5">
        <w:rPr>
          <w:rFonts w:ascii="Proxima Nova" w:hAnsi="Proxima Nova"/>
          <w:sz w:val="20"/>
          <w:szCs w:val="20"/>
        </w:rPr>
        <w:t>exhibitor</w:t>
      </w:r>
      <w:r w:rsidR="00435977">
        <w:rPr>
          <w:rFonts w:ascii="Proxima Nova" w:hAnsi="Proxima Nova"/>
          <w:sz w:val="20"/>
          <w:szCs w:val="20"/>
        </w:rPr>
        <w:t xml:space="preserve">.  </w:t>
      </w:r>
      <w:r w:rsidR="00C07F24" w:rsidRPr="00E966A5">
        <w:rPr>
          <w:rFonts w:ascii="Proxima Nova" w:hAnsi="Proxima Nova"/>
          <w:b/>
          <w:bCs/>
          <w:color w:val="00B0F0"/>
          <w:sz w:val="20"/>
          <w:szCs w:val="20"/>
        </w:rPr>
        <w:t xml:space="preserve">Contact your CPD Coordinator prior to </w:t>
      </w:r>
      <w:r w:rsidR="00874374">
        <w:rPr>
          <w:rFonts w:ascii="Proxima Nova" w:hAnsi="Proxima Nova"/>
          <w:b/>
          <w:bCs/>
          <w:color w:val="00B0F0"/>
          <w:sz w:val="20"/>
          <w:szCs w:val="20"/>
        </w:rPr>
        <w:t>accepting their offer,</w:t>
      </w:r>
      <w:r w:rsidR="00C07F24">
        <w:rPr>
          <w:rFonts w:ascii="Proxima Nova" w:hAnsi="Proxima Nova"/>
          <w:sz w:val="20"/>
          <w:szCs w:val="20"/>
        </w:rPr>
        <w:t xml:space="preserve"> </w:t>
      </w:r>
      <w:r w:rsidR="00874374">
        <w:rPr>
          <w:rFonts w:ascii="Proxima Nova" w:hAnsi="Proxima Nova"/>
          <w:sz w:val="20"/>
          <w:szCs w:val="20"/>
        </w:rPr>
        <w:t>t</w:t>
      </w:r>
      <w:r w:rsidR="000002C3" w:rsidRPr="00E966A5">
        <w:rPr>
          <w:rFonts w:ascii="Proxima Nova" w:hAnsi="Proxima Nova"/>
          <w:sz w:val="20"/>
          <w:szCs w:val="20"/>
        </w:rPr>
        <w:t>he</w:t>
      </w:r>
      <w:r w:rsidR="001865E5">
        <w:rPr>
          <w:rFonts w:ascii="Proxima Nova" w:hAnsi="Proxima Nova"/>
          <w:sz w:val="20"/>
          <w:szCs w:val="20"/>
        </w:rPr>
        <w:t>re</w:t>
      </w:r>
      <w:r w:rsidR="00874374">
        <w:rPr>
          <w:rFonts w:ascii="Proxima Nova" w:hAnsi="Proxima Nova"/>
          <w:sz w:val="20"/>
          <w:szCs w:val="20"/>
        </w:rPr>
        <w:t xml:space="preserve"> must be a </w:t>
      </w:r>
      <w:r w:rsidR="00881E84" w:rsidRPr="00E966A5">
        <w:rPr>
          <w:rFonts w:ascii="Proxima Nova" w:hAnsi="Proxima Nova"/>
          <w:b/>
          <w:bCs/>
          <w:sz w:val="20"/>
          <w:szCs w:val="20"/>
        </w:rPr>
        <w:t>signed</w:t>
      </w:r>
      <w:r w:rsidR="001865E5">
        <w:rPr>
          <w:rFonts w:ascii="Proxima Nova" w:hAnsi="Proxima Nova"/>
          <w:b/>
          <w:bCs/>
          <w:sz w:val="20"/>
          <w:szCs w:val="20"/>
        </w:rPr>
        <w:t xml:space="preserve"> agreement prior </w:t>
      </w:r>
      <w:r w:rsidR="000B5BCA">
        <w:rPr>
          <w:rFonts w:ascii="Proxima Nova" w:hAnsi="Proxima Nova"/>
          <w:sz w:val="20"/>
          <w:szCs w:val="20"/>
        </w:rPr>
        <w:t>to allowing company reps to be in the education space</w:t>
      </w:r>
      <w:r w:rsidR="006A33BC" w:rsidRPr="00E966A5">
        <w:rPr>
          <w:rFonts w:ascii="Proxima Nova" w:hAnsi="Proxima Nova"/>
          <w:sz w:val="20"/>
          <w:szCs w:val="20"/>
        </w:rPr>
        <w:t>.</w:t>
      </w:r>
      <w:r w:rsidR="000B5BCA">
        <w:rPr>
          <w:rFonts w:ascii="Proxima Nova" w:hAnsi="Proxima Nova"/>
          <w:sz w:val="20"/>
          <w:szCs w:val="20"/>
        </w:rPr>
        <w:t xml:space="preserve">  </w:t>
      </w:r>
      <w:r w:rsidR="00316BC3">
        <w:rPr>
          <w:rFonts w:ascii="Proxima Nova" w:hAnsi="Proxima Nova"/>
          <w:sz w:val="20"/>
          <w:szCs w:val="20"/>
        </w:rPr>
        <w:t xml:space="preserve">Exhibitors </w:t>
      </w:r>
      <w:r w:rsidR="00316BC3">
        <w:rPr>
          <w:rFonts w:ascii="Proxima Nova" w:hAnsi="Proxima Nova"/>
          <w:b/>
          <w:bCs/>
          <w:sz w:val="20"/>
          <w:szCs w:val="20"/>
        </w:rPr>
        <w:t xml:space="preserve">cannot </w:t>
      </w:r>
      <w:r w:rsidR="00180F33">
        <w:rPr>
          <w:rFonts w:ascii="Proxima Nova" w:hAnsi="Proxima Nova"/>
          <w:sz w:val="20"/>
          <w:szCs w:val="20"/>
        </w:rPr>
        <w:t xml:space="preserve">set up in the same space as the education but must be in a </w:t>
      </w:r>
      <w:r w:rsidR="0063278E" w:rsidRPr="00E966A5">
        <w:rPr>
          <w:rFonts w:ascii="Proxima Nova" w:hAnsi="Proxima Nova"/>
          <w:sz w:val="20"/>
          <w:szCs w:val="20"/>
        </w:rPr>
        <w:t xml:space="preserve">separate </w:t>
      </w:r>
      <w:r w:rsidR="006143A0" w:rsidRPr="00E966A5">
        <w:rPr>
          <w:rFonts w:ascii="Proxima Nova" w:hAnsi="Proxima Nova"/>
          <w:sz w:val="20"/>
          <w:szCs w:val="20"/>
        </w:rPr>
        <w:t xml:space="preserve">room or </w:t>
      </w:r>
      <w:r w:rsidR="005917D6" w:rsidRPr="00E966A5">
        <w:rPr>
          <w:rFonts w:ascii="Proxima Nova" w:hAnsi="Proxima Nova"/>
          <w:sz w:val="20"/>
          <w:szCs w:val="20"/>
        </w:rPr>
        <w:t>divide</w:t>
      </w:r>
      <w:r w:rsidR="00F6159A">
        <w:rPr>
          <w:rFonts w:ascii="Proxima Nova" w:hAnsi="Proxima Nova"/>
          <w:sz w:val="20"/>
          <w:szCs w:val="20"/>
        </w:rPr>
        <w:t>d space</w:t>
      </w:r>
      <w:r w:rsidR="005917D6" w:rsidRPr="00E966A5">
        <w:rPr>
          <w:rFonts w:ascii="Proxima Nova" w:hAnsi="Proxima Nova"/>
          <w:sz w:val="20"/>
          <w:szCs w:val="20"/>
        </w:rPr>
        <w:t>.</w:t>
      </w:r>
      <w:r w:rsidR="00650D77" w:rsidRPr="00E966A5">
        <w:rPr>
          <w:rFonts w:ascii="Proxima Nova" w:hAnsi="Proxima Nova"/>
          <w:sz w:val="20"/>
          <w:szCs w:val="20"/>
        </w:rPr>
        <w:t xml:space="preserve">  </w:t>
      </w:r>
      <w:r w:rsidR="00EE2F2E" w:rsidRPr="00E966A5">
        <w:rPr>
          <w:rFonts w:ascii="Proxima Nova" w:hAnsi="Proxima Nova"/>
          <w:sz w:val="20"/>
          <w:szCs w:val="20"/>
        </w:rPr>
        <w:t xml:space="preserve">Exhibitors can </w:t>
      </w:r>
      <w:r w:rsidR="00F6159A">
        <w:rPr>
          <w:rFonts w:ascii="Proxima Nova" w:hAnsi="Proxima Nova"/>
          <w:sz w:val="20"/>
          <w:szCs w:val="20"/>
        </w:rPr>
        <w:t xml:space="preserve">discuss their products with learners </w:t>
      </w:r>
      <w:r w:rsidR="00FB694C">
        <w:rPr>
          <w:rFonts w:ascii="Proxima Nova" w:hAnsi="Proxima Nova"/>
          <w:sz w:val="20"/>
          <w:szCs w:val="20"/>
        </w:rPr>
        <w:t>outside the educational space</w:t>
      </w:r>
      <w:r w:rsidR="00E31DB0" w:rsidRPr="00E966A5">
        <w:rPr>
          <w:rFonts w:ascii="Proxima Nova" w:hAnsi="Proxima Nova"/>
          <w:sz w:val="20"/>
          <w:szCs w:val="20"/>
        </w:rPr>
        <w:t>.</w:t>
      </w:r>
    </w:p>
    <w:p w14:paraId="7DAE1340" w14:textId="41DD4B6A" w:rsidR="0020075F" w:rsidRPr="00E966A5" w:rsidRDefault="0020075F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NOTE:  Vendors cannot pay for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or supply</w:t>
      </w:r>
      <w:r w:rsidR="00FB694C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food without talking to the CPD Department first.</w:t>
      </w:r>
    </w:p>
    <w:p w14:paraId="62810232" w14:textId="40CE5B39" w:rsidR="00687A05" w:rsidRDefault="00687A05" w:rsidP="002347C2">
      <w:pPr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7DEEB1D3" w14:textId="77777777" w:rsidR="0020722A" w:rsidRPr="00E966A5" w:rsidRDefault="0020722A" w:rsidP="002347C2">
      <w:pPr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55879E71" w14:textId="71FACC46" w:rsidR="006B27EF" w:rsidRPr="00E037E6" w:rsidRDefault="00687A05" w:rsidP="006B27EF">
      <w:pPr>
        <w:tabs>
          <w:tab w:val="left" w:pos="720"/>
        </w:tabs>
        <w:spacing w:after="0" w:line="240" w:lineRule="auto"/>
        <w:rPr>
          <w:rFonts w:ascii="Proxima Nova" w:hAnsi="Proxima Nova"/>
          <w:color w:val="C00000"/>
          <w:sz w:val="20"/>
          <w:szCs w:val="20"/>
        </w:rPr>
      </w:pPr>
      <w:r w:rsidRPr="00E037E6">
        <w:rPr>
          <w:rFonts w:ascii="Proxima Nova" w:hAnsi="Proxima Nova"/>
          <w:b/>
          <w:bCs/>
          <w:color w:val="C00000"/>
          <w:sz w:val="20"/>
          <w:szCs w:val="20"/>
        </w:rPr>
        <w:t>NOTE: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  DO NOT provide </w:t>
      </w:r>
      <w:r w:rsidR="00D0023D" w:rsidRPr="00E037E6">
        <w:rPr>
          <w:rFonts w:ascii="Proxima Nova" w:hAnsi="Proxima Nova"/>
          <w:color w:val="C00000"/>
          <w:sz w:val="20"/>
          <w:szCs w:val="20"/>
        </w:rPr>
        <w:t xml:space="preserve">activity </w:t>
      </w:r>
      <w:r w:rsidRPr="00E037E6">
        <w:rPr>
          <w:rFonts w:ascii="Proxima Nova" w:hAnsi="Proxima Nova"/>
          <w:color w:val="C00000"/>
          <w:sz w:val="20"/>
          <w:szCs w:val="20"/>
        </w:rPr>
        <w:t>code</w:t>
      </w:r>
      <w:r w:rsidR="00D0023D" w:rsidRPr="00E037E6">
        <w:rPr>
          <w:rFonts w:ascii="Proxima Nova" w:hAnsi="Proxima Nova"/>
          <w:color w:val="C00000"/>
          <w:sz w:val="20"/>
          <w:szCs w:val="20"/>
        </w:rPr>
        <w:t>s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 in emails but at the time of the </w:t>
      </w:r>
      <w:r w:rsidR="00D0023D" w:rsidRPr="00E037E6">
        <w:rPr>
          <w:rFonts w:ascii="Proxima Nova" w:hAnsi="Proxima Nova"/>
          <w:color w:val="C00000"/>
          <w:sz w:val="20"/>
          <w:szCs w:val="20"/>
        </w:rPr>
        <w:t>education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.  Codes are date and time </w:t>
      </w:r>
      <w:r w:rsidR="00EB6390" w:rsidRPr="00E037E6">
        <w:rPr>
          <w:rFonts w:ascii="Proxima Nova" w:hAnsi="Proxima Nova"/>
          <w:color w:val="C00000"/>
          <w:sz w:val="20"/>
          <w:szCs w:val="20"/>
        </w:rPr>
        <w:t>specific</w:t>
      </w:r>
      <w:r w:rsidR="008074FE">
        <w:rPr>
          <w:rFonts w:ascii="Proxima Nova" w:hAnsi="Proxima Nova"/>
          <w:color w:val="C00000"/>
          <w:sz w:val="20"/>
          <w:szCs w:val="20"/>
        </w:rPr>
        <w:t xml:space="preserve"> and 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active </w:t>
      </w:r>
      <w:proofErr w:type="gramStart"/>
      <w:r w:rsidRPr="00E037E6">
        <w:rPr>
          <w:rFonts w:ascii="Proxima Nova" w:hAnsi="Proxima Nova"/>
          <w:color w:val="C00000"/>
          <w:sz w:val="20"/>
          <w:szCs w:val="20"/>
        </w:rPr>
        <w:t>30-minutes</w:t>
      </w:r>
      <w:proofErr w:type="gramEnd"/>
      <w:r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Pr="00E037E6">
        <w:rPr>
          <w:rFonts w:ascii="Proxima Nova" w:hAnsi="Proxima Nova"/>
          <w:b/>
          <w:bCs/>
          <w:color w:val="C00000"/>
          <w:sz w:val="20"/>
          <w:szCs w:val="20"/>
        </w:rPr>
        <w:t>prior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 to, </w:t>
      </w:r>
      <w:r w:rsidRPr="00E037E6">
        <w:rPr>
          <w:rFonts w:ascii="Proxima Nova" w:hAnsi="Proxima Nova"/>
          <w:b/>
          <w:bCs/>
          <w:color w:val="C00000"/>
          <w:sz w:val="20"/>
          <w:szCs w:val="20"/>
        </w:rPr>
        <w:t>during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512708" w:rsidRPr="00E037E6">
        <w:rPr>
          <w:rFonts w:ascii="Proxima Nova" w:hAnsi="Proxima Nova"/>
          <w:color w:val="C00000"/>
          <w:sz w:val="20"/>
          <w:szCs w:val="20"/>
        </w:rPr>
        <w:t xml:space="preserve">the meeting 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and 60-minutes </w:t>
      </w:r>
      <w:r w:rsidRPr="00E037E6">
        <w:rPr>
          <w:rFonts w:ascii="Proxima Nova" w:hAnsi="Proxima Nova"/>
          <w:b/>
          <w:bCs/>
          <w:color w:val="C00000"/>
          <w:sz w:val="20"/>
          <w:szCs w:val="20"/>
        </w:rPr>
        <w:t>after</w:t>
      </w:r>
      <w:r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D820C8" w:rsidRPr="00E037E6">
        <w:rPr>
          <w:rFonts w:ascii="Proxima Nova" w:hAnsi="Proxima Nova"/>
          <w:color w:val="C00000"/>
          <w:sz w:val="20"/>
          <w:szCs w:val="20"/>
        </w:rPr>
        <w:t>lectures</w:t>
      </w:r>
      <w:r w:rsidRPr="00E037E6">
        <w:rPr>
          <w:rFonts w:ascii="Proxima Nova" w:hAnsi="Proxima Nova"/>
          <w:color w:val="C00000"/>
          <w:sz w:val="20"/>
          <w:szCs w:val="20"/>
        </w:rPr>
        <w:t>.</w:t>
      </w:r>
      <w:r w:rsidR="002013C9" w:rsidRPr="00E037E6">
        <w:rPr>
          <w:rFonts w:ascii="Proxima Nova" w:hAnsi="Proxima Nova"/>
          <w:color w:val="C00000"/>
          <w:sz w:val="20"/>
          <w:szCs w:val="20"/>
        </w:rPr>
        <w:t xml:space="preserve">  </w:t>
      </w:r>
      <w:r w:rsidR="00D820C8" w:rsidRPr="00E037E6">
        <w:rPr>
          <w:rFonts w:ascii="Proxima Nova" w:hAnsi="Proxima Nova"/>
          <w:color w:val="C00000"/>
          <w:sz w:val="20"/>
          <w:szCs w:val="20"/>
        </w:rPr>
        <w:t>The activity code ONLY records attendance and does not provide CME</w:t>
      </w:r>
      <w:r w:rsidR="002013C9" w:rsidRPr="00E037E6">
        <w:rPr>
          <w:rFonts w:ascii="Proxima Nova" w:hAnsi="Proxima Nova"/>
          <w:color w:val="C00000"/>
          <w:sz w:val="20"/>
          <w:szCs w:val="20"/>
        </w:rPr>
        <w:t>.  Instruct your learners to:</w:t>
      </w:r>
    </w:p>
    <w:p w14:paraId="4ED64A76" w14:textId="77777777" w:rsidR="006B27EF" w:rsidRPr="009C2692" w:rsidRDefault="006B27EF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</w:p>
    <w:p w14:paraId="51F1E9A7" w14:textId="1A5C5901" w:rsidR="006B27EF" w:rsidRDefault="009A69C3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  <w:r>
        <w:rPr>
          <w:rFonts w:ascii="Proxima Nova" w:hAnsi="Proxima Nova"/>
          <w:b/>
          <w:bCs/>
          <w:color w:val="0070C0"/>
        </w:rPr>
        <w:t xml:space="preserve">Sign-in </w:t>
      </w:r>
      <w:r w:rsidR="008D5FE5">
        <w:rPr>
          <w:rFonts w:ascii="Proxima Nova" w:hAnsi="Proxima Nova"/>
          <w:b/>
          <w:bCs/>
          <w:color w:val="0070C0"/>
        </w:rPr>
        <w:t xml:space="preserve">by </w:t>
      </w:r>
      <w:r w:rsidR="006B27EF" w:rsidRPr="009C2692">
        <w:rPr>
          <w:rFonts w:ascii="Proxima Nova" w:hAnsi="Proxima Nova"/>
          <w:b/>
          <w:bCs/>
          <w:color w:val="0070C0"/>
        </w:rPr>
        <w:t>text</w:t>
      </w:r>
      <w:r w:rsidR="008D5FE5">
        <w:rPr>
          <w:rFonts w:ascii="Proxima Nova" w:hAnsi="Proxima Nova"/>
          <w:b/>
          <w:bCs/>
          <w:color w:val="0070C0"/>
        </w:rPr>
        <w:t>ing</w:t>
      </w:r>
      <w:r w:rsidR="006B27EF">
        <w:rPr>
          <w:rFonts w:ascii="Proxima Nova" w:hAnsi="Proxima Nova"/>
          <w:b/>
          <w:bCs/>
          <w:color w:val="0070C0"/>
        </w:rPr>
        <w:t xml:space="preserve"> XXXXX </w:t>
      </w:r>
      <w:r w:rsidR="006B27EF" w:rsidRPr="009C2692">
        <w:rPr>
          <w:rFonts w:ascii="Proxima Nova" w:hAnsi="Proxima Nova"/>
          <w:b/>
          <w:bCs/>
          <w:color w:val="0070C0"/>
        </w:rPr>
        <w:t>(activity code) to (321) 430-2999.</w:t>
      </w:r>
    </w:p>
    <w:p w14:paraId="4F7DB4CA" w14:textId="77777777" w:rsidR="00E24302" w:rsidRPr="009C2692" w:rsidRDefault="00E24302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</w:p>
    <w:p w14:paraId="1BB41537" w14:textId="77777777" w:rsidR="00687A05" w:rsidRDefault="00687A05" w:rsidP="00727736">
      <w:pPr>
        <w:tabs>
          <w:tab w:val="left" w:pos="720"/>
        </w:tabs>
        <w:spacing w:after="0" w:line="240" w:lineRule="auto"/>
        <w:rPr>
          <w:rFonts w:ascii="Proxima Nova" w:hAnsi="Proxima Nova"/>
          <w:color w:val="C00000"/>
        </w:rPr>
      </w:pPr>
    </w:p>
    <w:p w14:paraId="626BF7F3" w14:textId="6D591B50" w:rsidR="009A1028" w:rsidRPr="00E037E6" w:rsidRDefault="009A1028" w:rsidP="009A1028">
      <w:pPr>
        <w:tabs>
          <w:tab w:val="left" w:pos="720"/>
        </w:tabs>
        <w:rPr>
          <w:rFonts w:ascii="Proxima Nova" w:hAnsi="Proxima Nova"/>
          <w:sz w:val="20"/>
          <w:szCs w:val="20"/>
        </w:rPr>
      </w:pPr>
      <w:hyperlink r:id="rId14" w:history="1">
        <w:r w:rsidRPr="00E037E6">
          <w:rPr>
            <w:rStyle w:val="Hyperlink"/>
            <w:rFonts w:ascii="Proxima Nova" w:hAnsi="Proxima Nova"/>
            <w:sz w:val="20"/>
            <w:szCs w:val="20"/>
          </w:rPr>
          <w:t>Log into the System</w:t>
        </w:r>
      </w:hyperlink>
      <w:r w:rsidRPr="00E037E6">
        <w:rPr>
          <w:rFonts w:ascii="Proxima Nova" w:hAnsi="Proxima Nova"/>
          <w:sz w:val="20"/>
          <w:szCs w:val="20"/>
        </w:rPr>
        <w:t xml:space="preserve"> &gt; adventhealth.cloud-cme.com</w:t>
      </w:r>
    </w:p>
    <w:p w14:paraId="786947AD" w14:textId="7B9E8045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Sign</w:t>
      </w:r>
      <w:r w:rsidR="00D8584E">
        <w:rPr>
          <w:rFonts w:ascii="Proxima Nova" w:hAnsi="Proxima Nova"/>
          <w:sz w:val="20"/>
          <w:szCs w:val="20"/>
        </w:rPr>
        <w:t xml:space="preserve">-in with </w:t>
      </w:r>
      <w:r w:rsidRPr="00E037E6">
        <w:rPr>
          <w:rFonts w:ascii="Proxima Nova" w:hAnsi="Proxima Nova"/>
          <w:sz w:val="20"/>
          <w:szCs w:val="20"/>
        </w:rPr>
        <w:t>your OPID and OPID password</w:t>
      </w:r>
      <w:r w:rsidR="006F4542">
        <w:rPr>
          <w:rFonts w:ascii="Proxima Nova" w:hAnsi="Proxima Nova"/>
          <w:sz w:val="20"/>
          <w:szCs w:val="20"/>
        </w:rPr>
        <w:t xml:space="preserve"> (the same login </w:t>
      </w:r>
      <w:r w:rsidR="001606CC">
        <w:rPr>
          <w:rFonts w:ascii="Proxima Nova" w:hAnsi="Proxima Nova"/>
          <w:sz w:val="20"/>
          <w:szCs w:val="20"/>
        </w:rPr>
        <w:t>used for Epic).</w:t>
      </w:r>
    </w:p>
    <w:p w14:paraId="79EFB653" w14:textId="2D1D8338" w:rsidR="00687A05" w:rsidRPr="00E037E6" w:rsidRDefault="00A651B4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At </w:t>
      </w:r>
      <w:r w:rsidR="00687A05" w:rsidRPr="00E037E6">
        <w:rPr>
          <w:rFonts w:ascii="Proxima Nova" w:hAnsi="Proxima Nova"/>
          <w:sz w:val="20"/>
          <w:szCs w:val="20"/>
        </w:rPr>
        <w:t xml:space="preserve">the bottom of the page, above </w:t>
      </w:r>
      <w:r w:rsidR="00687A05" w:rsidRPr="00E037E6">
        <w:rPr>
          <w:rFonts w:ascii="Proxima Nova" w:hAnsi="Proxima Nova"/>
          <w:i/>
          <w:iCs/>
          <w:sz w:val="20"/>
          <w:szCs w:val="20"/>
        </w:rPr>
        <w:t xml:space="preserve">CME Templates </w:t>
      </w:r>
      <w:r w:rsidR="00687A05" w:rsidRPr="00E037E6">
        <w:rPr>
          <w:rFonts w:ascii="Proxima Nova" w:hAnsi="Proxima Nova"/>
          <w:sz w:val="20"/>
          <w:szCs w:val="20"/>
        </w:rPr>
        <w:t xml:space="preserve">&gt; look for the </w:t>
      </w:r>
      <w:r w:rsidR="00687A05" w:rsidRPr="00E037E6">
        <w:rPr>
          <w:rFonts w:ascii="Proxima Nova" w:hAnsi="Proxima Nova"/>
          <w:i/>
          <w:iCs/>
          <w:sz w:val="20"/>
          <w:szCs w:val="20"/>
        </w:rPr>
        <w:t>Administration</w:t>
      </w:r>
      <w:r w:rsidR="00687A05" w:rsidRPr="00E037E6">
        <w:rPr>
          <w:rFonts w:ascii="Proxima Nova" w:hAnsi="Proxima Nova"/>
          <w:sz w:val="20"/>
          <w:szCs w:val="20"/>
        </w:rPr>
        <w:t xml:space="preserve"> option.</w:t>
      </w:r>
    </w:p>
    <w:p w14:paraId="7C327F5E" w14:textId="0BC821D4" w:rsidR="00687A05" w:rsidRPr="00E037E6" w:rsidRDefault="00EB764D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On the l</w:t>
      </w:r>
      <w:r w:rsidR="00687A05" w:rsidRPr="00E037E6">
        <w:rPr>
          <w:rFonts w:ascii="Proxima Nova" w:hAnsi="Proxima Nova"/>
          <w:sz w:val="20"/>
          <w:szCs w:val="20"/>
        </w:rPr>
        <w:t xml:space="preserve">eft side &gt; select the </w:t>
      </w:r>
      <w:r w:rsidR="00687A05" w:rsidRPr="00E037E6">
        <w:rPr>
          <w:rFonts w:ascii="Proxima Nova" w:hAnsi="Proxima Nova"/>
          <w:i/>
          <w:iCs/>
          <w:sz w:val="20"/>
          <w:szCs w:val="20"/>
        </w:rPr>
        <w:t xml:space="preserve">Activities </w:t>
      </w:r>
      <w:r w:rsidR="00687A05" w:rsidRPr="00E037E6">
        <w:rPr>
          <w:rFonts w:ascii="Proxima Nova" w:hAnsi="Proxima Nova"/>
          <w:sz w:val="20"/>
          <w:szCs w:val="20"/>
        </w:rPr>
        <w:t xml:space="preserve">option &gt; </w:t>
      </w:r>
      <w:r w:rsidR="00687A05" w:rsidRPr="00E037E6">
        <w:rPr>
          <w:rFonts w:ascii="Proxima Nova" w:hAnsi="Proxima Nova"/>
          <w:i/>
          <w:iCs/>
          <w:sz w:val="20"/>
          <w:szCs w:val="20"/>
        </w:rPr>
        <w:t>RSS Dashboard</w:t>
      </w:r>
      <w:r w:rsidR="00687A05" w:rsidRPr="00E037E6">
        <w:rPr>
          <w:rFonts w:ascii="Proxima Nova" w:hAnsi="Proxima Nova"/>
          <w:sz w:val="20"/>
          <w:szCs w:val="20"/>
        </w:rPr>
        <w:t xml:space="preserve"> option.</w:t>
      </w:r>
    </w:p>
    <w:p w14:paraId="384D24AC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Adjust the date range to the dates you want to view &gt; </w:t>
      </w:r>
      <w:r w:rsidRPr="00E037E6">
        <w:rPr>
          <w:rFonts w:ascii="Proxima Nova" w:hAnsi="Proxima Nova"/>
          <w:i/>
          <w:iCs/>
          <w:sz w:val="20"/>
          <w:szCs w:val="20"/>
        </w:rPr>
        <w:t>Search.</w:t>
      </w:r>
    </w:p>
    <w:p w14:paraId="1D5CE8F0" w14:textId="5DDF024C" w:rsidR="00B36FEF" w:rsidRPr="003150B7" w:rsidRDefault="00687A05" w:rsidP="003150B7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You can </w:t>
      </w:r>
      <w:r w:rsidR="00EB764D">
        <w:rPr>
          <w:rFonts w:ascii="Proxima Nova" w:hAnsi="Proxima Nova"/>
          <w:sz w:val="20"/>
          <w:szCs w:val="20"/>
        </w:rPr>
        <w:t>view</w:t>
      </w:r>
      <w:r w:rsidRPr="00E037E6">
        <w:rPr>
          <w:rFonts w:ascii="Proxima Nova" w:hAnsi="Proxima Nova"/>
          <w:sz w:val="20"/>
          <w:szCs w:val="20"/>
        </w:rPr>
        <w:t xml:space="preserve"> and adjust many things from the </w:t>
      </w:r>
      <w:r w:rsidRPr="00E037E6">
        <w:rPr>
          <w:rFonts w:ascii="Proxima Nova" w:hAnsi="Proxima Nova"/>
          <w:i/>
          <w:iCs/>
          <w:sz w:val="20"/>
          <w:szCs w:val="20"/>
        </w:rPr>
        <w:t>RSS Dashboard.</w:t>
      </w:r>
    </w:p>
    <w:p w14:paraId="35D5FE0A" w14:textId="068EF19D" w:rsidR="009A1028" w:rsidRPr="00E037E6" w:rsidRDefault="009A1028" w:rsidP="00E037E6">
      <w:pPr>
        <w:pStyle w:val="Heading1"/>
      </w:pPr>
      <w:r w:rsidRPr="00E037E6">
        <w:t>RSS Dashboard</w:t>
      </w:r>
      <w:r w:rsidR="00797C90">
        <w:t xml:space="preserve"> – How to use each </w:t>
      </w:r>
      <w:r w:rsidR="00DD551C">
        <w:t>C</w:t>
      </w:r>
      <w:r w:rsidR="00797C90">
        <w:t>olumn</w:t>
      </w:r>
      <w:r w:rsidR="002F20D8" w:rsidRPr="00E037E6">
        <w:t xml:space="preserve"> </w:t>
      </w:r>
      <w:r w:rsidR="002F20D8" w:rsidRPr="00C11B68">
        <w:rPr>
          <w:sz w:val="18"/>
          <w:szCs w:val="18"/>
        </w:rPr>
        <w:t>(</w:t>
      </w:r>
      <w:r w:rsidR="00BA76D8" w:rsidRPr="00C11B68">
        <w:rPr>
          <w:sz w:val="18"/>
          <w:szCs w:val="18"/>
        </w:rPr>
        <w:t>click the arrow</w:t>
      </w:r>
      <w:r w:rsidR="00A85AE9" w:rsidRPr="00C11B68">
        <w:rPr>
          <w:sz w:val="18"/>
          <w:szCs w:val="18"/>
        </w:rPr>
        <w:t xml:space="preserve"> to expand each field)</w:t>
      </w:r>
    </w:p>
    <w:p w14:paraId="6D7F9FB2" w14:textId="7E9098CB" w:rsidR="009A1028" w:rsidRPr="00363097" w:rsidRDefault="00A57F6E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E037E6">
        <w:rPr>
          <w:rFonts w:ascii="Proxima Nova" w:hAnsi="Proxima Nov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C54C88D" wp14:editId="246174BE">
            <wp:simplePos x="0" y="0"/>
            <wp:positionH relativeFrom="column">
              <wp:posOffset>2510155</wp:posOffset>
            </wp:positionH>
            <wp:positionV relativeFrom="paragraph">
              <wp:posOffset>145415</wp:posOffset>
            </wp:positionV>
            <wp:extent cx="733425" cy="238125"/>
            <wp:effectExtent l="0" t="0" r="0" b="0"/>
            <wp:wrapThrough wrapText="bothSides">
              <wp:wrapPolygon edited="0">
                <wp:start x="0" y="0"/>
                <wp:lineTo x="0" y="20736"/>
                <wp:lineTo x="21319" y="20736"/>
                <wp:lineTo x="2131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028" w:rsidRPr="00363097">
        <w:rPr>
          <w:rFonts w:cs="ADLaM Display"/>
          <w:bCs/>
          <w:sz w:val="24"/>
          <w:szCs w:val="24"/>
        </w:rPr>
        <w:t>STATUS</w:t>
      </w:r>
    </w:p>
    <w:p w14:paraId="1352CE02" w14:textId="1B8CAB34" w:rsidR="009A1028" w:rsidRDefault="003149D6" w:rsidP="00F36351">
      <w:pPr>
        <w:pStyle w:val="ListParagraph"/>
        <w:numPr>
          <w:ilvl w:val="0"/>
          <w:numId w:val="28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Activity </w:t>
      </w:r>
      <w:r w:rsidR="009A1028" w:rsidRPr="00E037E6">
        <w:rPr>
          <w:rFonts w:ascii="Proxima Nova" w:hAnsi="Proxima Nova"/>
          <w:sz w:val="20"/>
          <w:szCs w:val="20"/>
        </w:rPr>
        <w:t xml:space="preserve">status </w:t>
      </w:r>
      <w:r>
        <w:rPr>
          <w:rFonts w:ascii="Proxima Nova" w:hAnsi="Proxima Nova"/>
          <w:sz w:val="20"/>
          <w:szCs w:val="20"/>
        </w:rPr>
        <w:t xml:space="preserve">indicator must show </w:t>
      </w:r>
    </w:p>
    <w:p w14:paraId="71E9466C" w14:textId="77777777" w:rsidR="00A57F6E" w:rsidRPr="00A57F6E" w:rsidRDefault="00A57F6E" w:rsidP="00A57F6E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</w:p>
    <w:p w14:paraId="6AB5E3D6" w14:textId="6ED5C110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DETAILS</w:t>
      </w:r>
      <w:r w:rsidR="00D42302">
        <w:rPr>
          <w:rFonts w:cs="ADLaM Display"/>
          <w:bCs/>
          <w:sz w:val="24"/>
          <w:szCs w:val="24"/>
        </w:rPr>
        <w:t xml:space="preserve"> &gt; Department Responsibility</w:t>
      </w:r>
    </w:p>
    <w:p w14:paraId="3617A570" w14:textId="7AB2D7B7" w:rsidR="00687A05" w:rsidRPr="00E037E6" w:rsidRDefault="00D1432B" w:rsidP="00471E60">
      <w:p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  <w:shd w:val="clear" w:color="auto" w:fill="F6BCEB"/>
        </w:rPr>
        <w:t xml:space="preserve">Provides the </w:t>
      </w:r>
      <w:r w:rsidR="00687A05" w:rsidRPr="00E037E6">
        <w:rPr>
          <w:rFonts w:ascii="Proxima Nova" w:hAnsi="Proxima Nova"/>
          <w:sz w:val="20"/>
          <w:szCs w:val="20"/>
          <w:shd w:val="clear" w:color="auto" w:fill="F6BCEB"/>
        </w:rPr>
        <w:t>Activity code</w:t>
      </w:r>
      <w:r>
        <w:rPr>
          <w:rFonts w:ascii="Proxima Nova" w:hAnsi="Proxima Nova"/>
          <w:sz w:val="20"/>
          <w:szCs w:val="20"/>
          <w:shd w:val="clear" w:color="auto" w:fill="F6BCEB"/>
        </w:rPr>
        <w:t xml:space="preserve"> for each date (</w:t>
      </w:r>
      <w:r w:rsidR="00CC2EB4">
        <w:rPr>
          <w:rFonts w:ascii="Proxima Nova" w:hAnsi="Proxima Nova"/>
          <w:sz w:val="20"/>
          <w:szCs w:val="20"/>
          <w:shd w:val="clear" w:color="auto" w:fill="F6BCEB"/>
        </w:rPr>
        <w:t>called the parent and child relationship).</w:t>
      </w:r>
    </w:p>
    <w:p w14:paraId="76ADD70D" w14:textId="26CF640B" w:rsidR="5ED4A0EC" w:rsidRPr="00E037E6" w:rsidRDefault="5ED4A0EC" w:rsidP="00FA5D90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Parent ID = the code for the entire series.</w:t>
      </w:r>
    </w:p>
    <w:p w14:paraId="32A37EA4" w14:textId="79D382C3" w:rsidR="5ED4A0EC" w:rsidRPr="00E037E6" w:rsidRDefault="5ED4A0EC" w:rsidP="00FA5D90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Child ID = the attendance code specific for each date.</w:t>
      </w:r>
    </w:p>
    <w:p w14:paraId="189967CE" w14:textId="77777777" w:rsidR="009A1028" w:rsidRPr="00E037E6" w:rsidRDefault="009A1028" w:rsidP="00471E60">
      <w:pPr>
        <w:pStyle w:val="ListParagraph"/>
        <w:tabs>
          <w:tab w:val="left" w:pos="720"/>
        </w:tabs>
        <w:ind w:left="0"/>
        <w:rPr>
          <w:rFonts w:ascii="Proxima Nova" w:hAnsi="Proxima Nova"/>
          <w:sz w:val="20"/>
          <w:szCs w:val="20"/>
        </w:rPr>
      </w:pPr>
    </w:p>
    <w:p w14:paraId="50300F85" w14:textId="432C9693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TOPIC &gt; select the Name or Pencil</w:t>
      </w:r>
      <w:r w:rsidR="00CC2EB4">
        <w:rPr>
          <w:rFonts w:cs="ADLaM Display"/>
          <w:bCs/>
          <w:sz w:val="24"/>
          <w:szCs w:val="24"/>
        </w:rPr>
        <w:t xml:space="preserve"> &gt; Department Responsibility</w:t>
      </w:r>
    </w:p>
    <w:p w14:paraId="5ED0384E" w14:textId="77777777" w:rsidR="009A1028" w:rsidRPr="00985B63" w:rsidRDefault="009A1028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985B63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Pencil</w:t>
      </w:r>
    </w:p>
    <w:p w14:paraId="750D041D" w14:textId="34A87BBB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Change the date or time</w:t>
      </w:r>
      <w:r w:rsidR="0091698B">
        <w:rPr>
          <w:rFonts w:ascii="Proxima Nova" w:hAnsi="Proxima Nova"/>
          <w:sz w:val="20"/>
          <w:szCs w:val="20"/>
        </w:rPr>
        <w:t xml:space="preserve"> of the </w:t>
      </w:r>
      <w:r w:rsidR="00110247">
        <w:rPr>
          <w:rFonts w:ascii="Proxima Nova" w:hAnsi="Proxima Nova"/>
          <w:sz w:val="20"/>
          <w:szCs w:val="20"/>
        </w:rPr>
        <w:t>activity</w:t>
      </w:r>
      <w:r w:rsidR="00764819">
        <w:rPr>
          <w:rFonts w:ascii="Proxima Nova" w:hAnsi="Proxima Nova"/>
          <w:sz w:val="20"/>
          <w:szCs w:val="20"/>
        </w:rPr>
        <w:t>.</w:t>
      </w:r>
    </w:p>
    <w:p w14:paraId="0F63CF70" w14:textId="77777777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Change the location.</w:t>
      </w:r>
    </w:p>
    <w:p w14:paraId="0319BBC1" w14:textId="6FDA742C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Add or change</w:t>
      </w:r>
      <w:r w:rsidR="00CA253A">
        <w:rPr>
          <w:rFonts w:ascii="Proxima Nova" w:hAnsi="Proxima Nova"/>
          <w:sz w:val="20"/>
          <w:szCs w:val="20"/>
        </w:rPr>
        <w:t xml:space="preserve"> the</w:t>
      </w:r>
      <w:r w:rsidRPr="00E037E6">
        <w:rPr>
          <w:rFonts w:ascii="Proxima Nova" w:hAnsi="Proxima Nova"/>
          <w:sz w:val="20"/>
          <w:szCs w:val="20"/>
        </w:rPr>
        <w:t xml:space="preserve"> </w:t>
      </w:r>
      <w:r w:rsidRPr="00E037E6">
        <w:rPr>
          <w:rFonts w:ascii="Proxima Nova" w:hAnsi="Proxima Nova"/>
          <w:i/>
          <w:iCs/>
          <w:sz w:val="20"/>
          <w:szCs w:val="20"/>
        </w:rPr>
        <w:t>Objectives.</w:t>
      </w:r>
    </w:p>
    <w:p w14:paraId="0D449A35" w14:textId="0753F736" w:rsidR="009A1028" w:rsidRPr="00E037E6" w:rsidRDefault="00980364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On the r</w:t>
      </w:r>
      <w:r w:rsidR="009A1028" w:rsidRPr="00E037E6">
        <w:rPr>
          <w:rFonts w:ascii="Proxima Nova" w:hAnsi="Proxima Nova"/>
          <w:sz w:val="20"/>
          <w:szCs w:val="20"/>
        </w:rPr>
        <w:t xml:space="preserve">ight side &gt; Supporting Documentation &gt; </w:t>
      </w:r>
      <w:r w:rsidR="000B2A80">
        <w:rPr>
          <w:rFonts w:ascii="Proxima Nova" w:hAnsi="Proxima Nova"/>
          <w:sz w:val="20"/>
          <w:szCs w:val="20"/>
        </w:rPr>
        <w:t>U</w:t>
      </w:r>
      <w:r w:rsidR="009A1028" w:rsidRPr="00E037E6">
        <w:rPr>
          <w:rFonts w:ascii="Proxima Nova" w:hAnsi="Proxima Nova"/>
          <w:sz w:val="20"/>
          <w:szCs w:val="20"/>
        </w:rPr>
        <w:t>pload copies of receipts, contracts, etc.</w:t>
      </w:r>
    </w:p>
    <w:p w14:paraId="1BDC947D" w14:textId="77777777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Save and Close</w:t>
      </w:r>
    </w:p>
    <w:p w14:paraId="16C66C76" w14:textId="77777777" w:rsidR="00051E25" w:rsidRPr="00E037E6" w:rsidRDefault="00051E25" w:rsidP="00051E25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3ED2D734" w14:textId="77777777" w:rsidR="007B6767" w:rsidRPr="00985B63" w:rsidRDefault="007B6767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985B63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Document or Paper Icon</w:t>
      </w:r>
    </w:p>
    <w:p w14:paraId="05166A78" w14:textId="3D9E71BB" w:rsidR="009A1028" w:rsidRPr="00E037E6" w:rsidRDefault="000B2A80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Can generate a </w:t>
      </w:r>
      <w:r w:rsidR="009A1028" w:rsidRPr="00E037E6">
        <w:rPr>
          <w:rFonts w:ascii="Proxima Nova" w:hAnsi="Proxima Nova"/>
          <w:sz w:val="20"/>
          <w:szCs w:val="20"/>
        </w:rPr>
        <w:t xml:space="preserve">flyer or brochure with </w:t>
      </w:r>
      <w:r w:rsidR="00766F4B">
        <w:rPr>
          <w:rFonts w:ascii="Proxima Nova" w:hAnsi="Proxima Nova"/>
          <w:sz w:val="20"/>
          <w:szCs w:val="20"/>
        </w:rPr>
        <w:t xml:space="preserve">the required </w:t>
      </w:r>
      <w:r w:rsidR="009A1028" w:rsidRPr="00E037E6">
        <w:rPr>
          <w:rFonts w:ascii="Proxima Nova" w:hAnsi="Proxima Nova"/>
          <w:sz w:val="20"/>
          <w:szCs w:val="20"/>
        </w:rPr>
        <w:t>ACCME information based on the data in the system: COI statements, objectives, and accreditation and designation statements.</w:t>
      </w:r>
    </w:p>
    <w:p w14:paraId="47FF1E90" w14:textId="77777777" w:rsidR="009A1028" w:rsidRPr="00E037E6" w:rsidRDefault="009A1028" w:rsidP="009A1028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43475626" w14:textId="77777777" w:rsidR="007B6767" w:rsidRPr="00985B63" w:rsidRDefault="007B6767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985B63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Calendar Icon</w:t>
      </w:r>
    </w:p>
    <w:p w14:paraId="54EA3303" w14:textId="77FE9B49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This icon currently has a glitch </w:t>
      </w:r>
      <w:r w:rsidRPr="00E037E6">
        <w:rPr>
          <w:rFonts w:ascii="Proxima Nova" w:hAnsi="Proxima Nova"/>
          <w:b/>
          <w:bCs/>
          <w:sz w:val="20"/>
          <w:szCs w:val="20"/>
        </w:rPr>
        <w:t>DO NOT</w:t>
      </w:r>
      <w:r w:rsidRPr="00E037E6">
        <w:rPr>
          <w:rFonts w:ascii="Proxima Nova" w:hAnsi="Proxima Nova"/>
          <w:sz w:val="20"/>
          <w:szCs w:val="20"/>
        </w:rPr>
        <w:t xml:space="preserve"> use it.</w:t>
      </w:r>
    </w:p>
    <w:p w14:paraId="37B3DEDF" w14:textId="77777777" w:rsidR="009A1028" w:rsidRPr="00E037E6" w:rsidRDefault="009A1028" w:rsidP="009A1028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65D3542F" w14:textId="77777777" w:rsidR="007B6767" w:rsidRPr="00985B63" w:rsidRDefault="007B6767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985B63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Trash Can</w:t>
      </w:r>
    </w:p>
    <w:p w14:paraId="7E370CC6" w14:textId="13AF4AD6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DO NOT use this icon to delete an </w:t>
      </w:r>
      <w:r w:rsidR="00110247">
        <w:rPr>
          <w:rFonts w:ascii="Proxima Nova" w:hAnsi="Proxima Nova"/>
          <w:sz w:val="20"/>
          <w:szCs w:val="20"/>
        </w:rPr>
        <w:t>activity</w:t>
      </w:r>
      <w:r w:rsidRPr="00E037E6">
        <w:rPr>
          <w:rFonts w:ascii="Proxima Nova" w:hAnsi="Proxima Nova"/>
          <w:sz w:val="20"/>
          <w:szCs w:val="20"/>
        </w:rPr>
        <w:t>.</w:t>
      </w:r>
    </w:p>
    <w:p w14:paraId="00E3EA08" w14:textId="3B86F840" w:rsidR="009A1028" w:rsidRPr="00370839" w:rsidRDefault="008F3E99" w:rsidP="00370839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</w:t>
      </w:r>
      <w:r w:rsidR="009A1028" w:rsidRPr="00E037E6">
        <w:rPr>
          <w:rFonts w:ascii="Proxima Nova" w:hAnsi="Proxima Nova"/>
          <w:sz w:val="20"/>
          <w:szCs w:val="20"/>
        </w:rPr>
        <w:t xml:space="preserve">he CPD Department is </w:t>
      </w:r>
      <w:r w:rsidR="00636C95">
        <w:rPr>
          <w:rFonts w:ascii="Proxima Nova" w:hAnsi="Proxima Nova"/>
          <w:sz w:val="20"/>
          <w:szCs w:val="20"/>
        </w:rPr>
        <w:t xml:space="preserve">required to report on </w:t>
      </w:r>
      <w:r w:rsidR="009A1028" w:rsidRPr="00E037E6">
        <w:rPr>
          <w:rFonts w:ascii="Proxima Nova" w:hAnsi="Proxima Nova"/>
          <w:sz w:val="20"/>
          <w:szCs w:val="20"/>
        </w:rPr>
        <w:t>every date</w:t>
      </w:r>
      <w:r w:rsidR="00D56B8B">
        <w:rPr>
          <w:rFonts w:ascii="Proxima Nova" w:hAnsi="Proxima Nova"/>
          <w:sz w:val="20"/>
          <w:szCs w:val="20"/>
        </w:rPr>
        <w:t xml:space="preserve"> during our audit</w:t>
      </w:r>
      <w:r w:rsidR="00636C95">
        <w:rPr>
          <w:rFonts w:ascii="Proxima Nova" w:hAnsi="Proxima Nova"/>
          <w:sz w:val="20"/>
          <w:szCs w:val="20"/>
        </w:rPr>
        <w:t>.  P</w:t>
      </w:r>
      <w:r w:rsidR="009A1028" w:rsidRPr="00E037E6">
        <w:rPr>
          <w:rFonts w:ascii="Proxima Nova" w:hAnsi="Proxima Nova"/>
          <w:sz w:val="20"/>
          <w:szCs w:val="20"/>
        </w:rPr>
        <w:t xml:space="preserve">lease email </w:t>
      </w:r>
      <w:r w:rsidR="00636C95">
        <w:rPr>
          <w:rFonts w:ascii="Proxima Nova" w:hAnsi="Proxima Nova"/>
          <w:sz w:val="20"/>
          <w:szCs w:val="20"/>
        </w:rPr>
        <w:t xml:space="preserve">the CPD Department  </w:t>
      </w:r>
      <w:hyperlink r:id="rId16" w:history="1">
        <w:r w:rsidR="00875043" w:rsidRPr="00D96F65">
          <w:rPr>
            <w:rStyle w:val="Hyperlink"/>
            <w:rFonts w:ascii="Proxima Nova" w:hAnsi="Proxima Nova"/>
            <w:sz w:val="20"/>
            <w:szCs w:val="20"/>
          </w:rPr>
          <w:t>CFD-S.CPD.Department@AdventHealth.com</w:t>
        </w:r>
      </w:hyperlink>
      <w:r w:rsidR="009A1028" w:rsidRPr="00E037E6">
        <w:rPr>
          <w:rFonts w:ascii="Proxima Nova" w:hAnsi="Proxima Nova"/>
          <w:sz w:val="20"/>
          <w:szCs w:val="20"/>
        </w:rPr>
        <w:t xml:space="preserve"> </w:t>
      </w:r>
      <w:r w:rsidR="00875043">
        <w:rPr>
          <w:rFonts w:ascii="Proxima Nova" w:hAnsi="Proxima Nova"/>
          <w:sz w:val="20"/>
          <w:szCs w:val="20"/>
        </w:rPr>
        <w:t xml:space="preserve">with the reason </w:t>
      </w:r>
      <w:r w:rsidR="003B0C6B" w:rsidRPr="00E037E6">
        <w:rPr>
          <w:rFonts w:ascii="Proxima Nova" w:hAnsi="Proxima Nova"/>
          <w:sz w:val="20"/>
          <w:szCs w:val="20"/>
        </w:rPr>
        <w:t xml:space="preserve">a date </w:t>
      </w:r>
      <w:r w:rsidR="00821A3B" w:rsidRPr="00E037E6">
        <w:rPr>
          <w:rFonts w:ascii="Proxima Nova" w:hAnsi="Proxima Nova"/>
          <w:sz w:val="20"/>
          <w:szCs w:val="20"/>
        </w:rPr>
        <w:t>is cancelled</w:t>
      </w:r>
      <w:r w:rsidR="00875043">
        <w:rPr>
          <w:rFonts w:ascii="Proxima Nova" w:hAnsi="Proxima Nova"/>
          <w:sz w:val="20"/>
          <w:szCs w:val="20"/>
        </w:rPr>
        <w:t>.</w:t>
      </w:r>
    </w:p>
    <w:p w14:paraId="4295D86C" w14:textId="580945D3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 xml:space="preserve">QR </w:t>
      </w:r>
      <w:r w:rsidR="002F45CE" w:rsidRPr="00363097">
        <w:rPr>
          <w:rFonts w:cs="ADLaM Display"/>
          <w:bCs/>
          <w:sz w:val="24"/>
          <w:szCs w:val="24"/>
        </w:rPr>
        <w:t>Code</w:t>
      </w:r>
    </w:p>
    <w:p w14:paraId="099C84D3" w14:textId="63A621AE" w:rsidR="009A1028" w:rsidRPr="00E037E6" w:rsidRDefault="009A1028" w:rsidP="00FA5D90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This is used with the CloudCME</w:t>
      </w:r>
      <w:r w:rsidR="00DC17BA" w:rsidRPr="00E037E6">
        <w:rPr>
          <w:rFonts w:ascii="Proxima Nova" w:hAnsi="Proxima Nova"/>
          <w:sz w:val="20"/>
          <w:szCs w:val="20"/>
        </w:rPr>
        <w:t xml:space="preserve"> cellphone app.</w:t>
      </w:r>
      <w:r w:rsidRPr="00E037E6">
        <w:rPr>
          <w:rFonts w:ascii="Proxima Nova" w:hAnsi="Proxima Nova"/>
          <w:sz w:val="20"/>
          <w:szCs w:val="20"/>
        </w:rPr>
        <w:t xml:space="preserve">  The app is undergoing changes </w:t>
      </w:r>
      <w:r w:rsidR="00370839">
        <w:rPr>
          <w:rFonts w:ascii="Proxima Nova" w:hAnsi="Proxima Nova"/>
          <w:sz w:val="20"/>
          <w:szCs w:val="20"/>
        </w:rPr>
        <w:t>but can be downloaded from the cellphone carrier App Store.</w:t>
      </w:r>
    </w:p>
    <w:p w14:paraId="19187D41" w14:textId="257BC5BE" w:rsidR="007B6767" w:rsidRPr="0014524A" w:rsidRDefault="0014524A" w:rsidP="0014524A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Once downloaded</w:t>
      </w:r>
      <w:r w:rsidR="00E356EF">
        <w:rPr>
          <w:rFonts w:ascii="Proxima Nova" w:hAnsi="Proxima Nova"/>
          <w:sz w:val="20"/>
          <w:szCs w:val="20"/>
        </w:rPr>
        <w:t xml:space="preserve">, </w:t>
      </w:r>
      <w:r>
        <w:rPr>
          <w:rFonts w:ascii="Proxima Nova" w:hAnsi="Proxima Nova"/>
          <w:sz w:val="20"/>
          <w:szCs w:val="20"/>
        </w:rPr>
        <w:t xml:space="preserve">the </w:t>
      </w:r>
      <w:r w:rsidR="007B6767" w:rsidRPr="00E037E6">
        <w:rPr>
          <w:rFonts w:ascii="Proxima Nova" w:hAnsi="Proxima Nova"/>
          <w:sz w:val="20"/>
          <w:szCs w:val="20"/>
        </w:rPr>
        <w:t>Organization Code</w:t>
      </w:r>
      <w:r w:rsidR="00E356EF">
        <w:rPr>
          <w:rFonts w:ascii="Proxima Nova" w:hAnsi="Proxima Nova"/>
          <w:sz w:val="20"/>
          <w:szCs w:val="20"/>
        </w:rPr>
        <w:t xml:space="preserve"> is</w:t>
      </w:r>
      <w:r w:rsidR="007B6767" w:rsidRPr="00E037E6">
        <w:rPr>
          <w:rFonts w:ascii="Proxima Nova" w:hAnsi="Proxima Nova"/>
          <w:sz w:val="20"/>
          <w:szCs w:val="20"/>
        </w:rPr>
        <w:t xml:space="preserve">:  </w:t>
      </w:r>
      <w:proofErr w:type="spellStart"/>
      <w:r w:rsidR="007B6767" w:rsidRPr="00E037E6">
        <w:rPr>
          <w:rFonts w:ascii="Proxima Nova" w:hAnsi="Proxima Nova"/>
          <w:sz w:val="20"/>
          <w:szCs w:val="20"/>
        </w:rPr>
        <w:t>Adventhealth</w:t>
      </w:r>
      <w:proofErr w:type="spellEnd"/>
    </w:p>
    <w:p w14:paraId="24A6668A" w14:textId="14737310" w:rsidR="009A1028" w:rsidRPr="00363097" w:rsidRDefault="009A1028" w:rsidP="0014524A">
      <w:pPr>
        <w:pStyle w:val="Heading2"/>
        <w:spacing w:before="0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 xml:space="preserve">PLANNERS &amp; COI </w:t>
      </w:r>
      <w:r w:rsidR="00420885" w:rsidRPr="00363097">
        <w:rPr>
          <w:rFonts w:cs="ADLaM Display"/>
          <w:bCs/>
          <w:sz w:val="24"/>
          <w:szCs w:val="24"/>
        </w:rPr>
        <w:t xml:space="preserve">STATUS </w:t>
      </w:r>
      <w:r w:rsidRPr="00363097">
        <w:rPr>
          <w:rFonts w:cs="ADLaM Display"/>
          <w:bCs/>
          <w:sz w:val="24"/>
          <w:szCs w:val="24"/>
        </w:rPr>
        <w:t>(Conflict of Interest</w:t>
      </w:r>
      <w:r w:rsidR="00420885" w:rsidRPr="00363097">
        <w:rPr>
          <w:rFonts w:cs="ADLaM Display"/>
          <w:bCs/>
          <w:sz w:val="24"/>
          <w:szCs w:val="24"/>
        </w:rPr>
        <w:t xml:space="preserve"> Disclosure form</w:t>
      </w:r>
      <w:r w:rsidRPr="00363097">
        <w:rPr>
          <w:rFonts w:cs="ADLaM Display"/>
          <w:bCs/>
          <w:sz w:val="24"/>
          <w:szCs w:val="24"/>
        </w:rPr>
        <w:t>)</w:t>
      </w:r>
    </w:p>
    <w:p w14:paraId="28EE53AF" w14:textId="2BE01EA9" w:rsidR="009A1028" w:rsidRPr="00E037E6" w:rsidRDefault="009A1028" w:rsidP="002F45CE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This column should show the Planners based on the application.</w:t>
      </w:r>
    </w:p>
    <w:p w14:paraId="5A0D305F" w14:textId="77777777" w:rsidR="009A1028" w:rsidRPr="00E037E6" w:rsidRDefault="009A1028" w:rsidP="002F45CE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Make sure all COI forms are current and not expired.</w:t>
      </w:r>
    </w:p>
    <w:p w14:paraId="26B7D20E" w14:textId="3B869E98" w:rsidR="002F45CE" w:rsidRPr="00E037E6" w:rsidRDefault="009A1028" w:rsidP="002F45CE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</w:t>
      </w:r>
      <w:r w:rsidR="00AE4E91">
        <w:rPr>
          <w:rFonts w:ascii="Proxima Nova" w:hAnsi="Proxima Nova"/>
          <w:sz w:val="20"/>
          <w:szCs w:val="20"/>
        </w:rPr>
        <w:t>a COI i</w:t>
      </w:r>
      <w:r w:rsidRPr="00E037E6">
        <w:rPr>
          <w:rFonts w:ascii="Proxima Nova" w:hAnsi="Proxima Nova"/>
          <w:sz w:val="20"/>
          <w:szCs w:val="20"/>
        </w:rPr>
        <w:t>s missing</w:t>
      </w:r>
      <w:r w:rsidR="00F82F25">
        <w:rPr>
          <w:rFonts w:ascii="Proxima Nova" w:hAnsi="Proxima Nova"/>
          <w:sz w:val="20"/>
          <w:szCs w:val="20"/>
        </w:rPr>
        <w:t>,</w:t>
      </w:r>
      <w:r w:rsidRPr="00E037E6">
        <w:rPr>
          <w:rFonts w:ascii="Proxima Nova" w:hAnsi="Proxima Nova"/>
          <w:sz w:val="20"/>
          <w:szCs w:val="20"/>
        </w:rPr>
        <w:t xml:space="preserve"> or about to expire, email the person by selecting the envelope next to their name asking the</w:t>
      </w:r>
      <w:r w:rsidR="00F82F25">
        <w:rPr>
          <w:rFonts w:ascii="Proxima Nova" w:hAnsi="Proxima Nova"/>
          <w:sz w:val="20"/>
          <w:szCs w:val="20"/>
        </w:rPr>
        <w:t xml:space="preserve">m to </w:t>
      </w:r>
      <w:r w:rsidR="00192CE9">
        <w:rPr>
          <w:rFonts w:ascii="Proxima Nova" w:hAnsi="Proxima Nova"/>
          <w:sz w:val="20"/>
          <w:szCs w:val="20"/>
        </w:rPr>
        <w:t xml:space="preserve">complete or </w:t>
      </w:r>
      <w:r w:rsidRPr="00E037E6">
        <w:rPr>
          <w:rFonts w:ascii="Proxima Nova" w:hAnsi="Proxima Nova"/>
          <w:sz w:val="20"/>
          <w:szCs w:val="20"/>
        </w:rPr>
        <w:t>update their COI.</w:t>
      </w:r>
    </w:p>
    <w:p w14:paraId="517E3480" w14:textId="1A08CBEC" w:rsidR="009A1028" w:rsidRDefault="002F45CE" w:rsidP="00062142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DO </w:t>
      </w:r>
      <w:r w:rsidR="009A1028" w:rsidRPr="00E037E6">
        <w:rPr>
          <w:rFonts w:ascii="Proxima Nova" w:hAnsi="Proxima Nova"/>
          <w:sz w:val="20"/>
          <w:szCs w:val="20"/>
        </w:rPr>
        <w:t xml:space="preserve">NOT change the Reply to Name, when the COI is </w:t>
      </w:r>
      <w:r w:rsidR="00BD7FC6" w:rsidRPr="00E037E6">
        <w:rPr>
          <w:rFonts w:ascii="Proxima Nova" w:hAnsi="Proxima Nova"/>
          <w:sz w:val="20"/>
          <w:szCs w:val="20"/>
        </w:rPr>
        <w:t>completed,</w:t>
      </w:r>
      <w:r w:rsidR="009A1028" w:rsidRPr="00E037E6">
        <w:rPr>
          <w:rFonts w:ascii="Proxima Nova" w:hAnsi="Proxima Nova"/>
          <w:sz w:val="20"/>
          <w:szCs w:val="20"/>
        </w:rPr>
        <w:t xml:space="preserve"> </w:t>
      </w:r>
      <w:r w:rsidRPr="00E037E6">
        <w:rPr>
          <w:rFonts w:ascii="Proxima Nova" w:hAnsi="Proxima Nova"/>
          <w:sz w:val="20"/>
          <w:szCs w:val="20"/>
        </w:rPr>
        <w:t xml:space="preserve">an </w:t>
      </w:r>
      <w:r w:rsidR="009A1028" w:rsidRPr="00E037E6">
        <w:rPr>
          <w:rFonts w:ascii="Proxima Nova" w:hAnsi="Proxima Nova"/>
          <w:sz w:val="20"/>
          <w:szCs w:val="20"/>
        </w:rPr>
        <w:t xml:space="preserve">email </w:t>
      </w:r>
      <w:r w:rsidRPr="00E037E6">
        <w:rPr>
          <w:rFonts w:ascii="Proxima Nova" w:hAnsi="Proxima Nova"/>
          <w:sz w:val="20"/>
          <w:szCs w:val="20"/>
        </w:rPr>
        <w:t xml:space="preserve">is sent </w:t>
      </w:r>
      <w:r w:rsidR="00A65EDF">
        <w:rPr>
          <w:rFonts w:ascii="Proxima Nova" w:hAnsi="Proxima Nova"/>
          <w:sz w:val="20"/>
          <w:szCs w:val="20"/>
        </w:rPr>
        <w:t xml:space="preserve">to </w:t>
      </w:r>
      <w:r w:rsidR="009A1028" w:rsidRPr="00E037E6">
        <w:rPr>
          <w:rFonts w:ascii="Proxima Nova" w:hAnsi="Proxima Nova"/>
          <w:sz w:val="20"/>
          <w:szCs w:val="20"/>
        </w:rPr>
        <w:t xml:space="preserve">the CPD Department </w:t>
      </w:r>
      <w:r w:rsidR="00A65EDF" w:rsidRPr="00E037E6">
        <w:rPr>
          <w:rFonts w:ascii="Proxima Nova" w:hAnsi="Proxima Nova"/>
          <w:sz w:val="20"/>
          <w:szCs w:val="20"/>
        </w:rPr>
        <w:t xml:space="preserve">notifying </w:t>
      </w:r>
      <w:r w:rsidR="00486C48">
        <w:rPr>
          <w:rFonts w:ascii="Proxima Nova" w:hAnsi="Proxima Nova"/>
          <w:sz w:val="20"/>
          <w:szCs w:val="20"/>
        </w:rPr>
        <w:t xml:space="preserve">us </w:t>
      </w:r>
      <w:r w:rsidR="009A1028" w:rsidRPr="00E037E6">
        <w:rPr>
          <w:rFonts w:ascii="Proxima Nova" w:hAnsi="Proxima Nova"/>
          <w:sz w:val="20"/>
          <w:szCs w:val="20"/>
        </w:rPr>
        <w:t>it has been completed.</w:t>
      </w:r>
    </w:p>
    <w:p w14:paraId="42B43DC9" w14:textId="77777777" w:rsidR="00646E08" w:rsidRPr="00646E08" w:rsidRDefault="00646E08" w:rsidP="00646E08">
      <w:pPr>
        <w:tabs>
          <w:tab w:val="left" w:pos="720"/>
        </w:tabs>
        <w:rPr>
          <w:rFonts w:ascii="Proxima Nova" w:hAnsi="Proxima Nova"/>
          <w:sz w:val="20"/>
          <w:szCs w:val="20"/>
        </w:rPr>
      </w:pPr>
    </w:p>
    <w:p w14:paraId="71B0E9CA" w14:textId="76107017" w:rsidR="009A1028" w:rsidRPr="00363097" w:rsidRDefault="009A1028" w:rsidP="00BD7FC6">
      <w:pPr>
        <w:pStyle w:val="Heading2"/>
        <w:rPr>
          <w:rFonts w:cs="ADLaM Display"/>
          <w:bCs/>
          <w:sz w:val="24"/>
          <w:szCs w:val="24"/>
        </w:rPr>
      </w:pPr>
      <w:r w:rsidRPr="00363097">
        <w:rPr>
          <w:rStyle w:val="Heading2Char"/>
          <w:rFonts w:cs="ADLaM Display"/>
          <w:bCs/>
          <w:sz w:val="24"/>
          <w:szCs w:val="24"/>
        </w:rPr>
        <w:t>FACULTY</w:t>
      </w:r>
    </w:p>
    <w:p w14:paraId="1DC8EF34" w14:textId="5B76DF09" w:rsidR="00BD7FC6" w:rsidRPr="00E037E6" w:rsidRDefault="00E730E6" w:rsidP="00BD7FC6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Speakers </w:t>
      </w:r>
      <w:r w:rsidR="009A1028" w:rsidRPr="00E037E6">
        <w:rPr>
          <w:rFonts w:ascii="Proxima Nova" w:hAnsi="Proxima Nova"/>
          <w:sz w:val="20"/>
          <w:szCs w:val="20"/>
        </w:rPr>
        <w:t>must have a current COI</w:t>
      </w:r>
      <w:r w:rsidR="00B65502">
        <w:rPr>
          <w:rFonts w:ascii="Proxima Nova" w:hAnsi="Proxima Nova"/>
          <w:sz w:val="20"/>
          <w:szCs w:val="20"/>
        </w:rPr>
        <w:t xml:space="preserve">.  COIs </w:t>
      </w:r>
      <w:r w:rsidRPr="00E037E6">
        <w:rPr>
          <w:rFonts w:ascii="Proxima Nova" w:hAnsi="Proxima Nova"/>
          <w:sz w:val="20"/>
          <w:szCs w:val="20"/>
        </w:rPr>
        <w:t>are good for one (1) year</w:t>
      </w:r>
      <w:r w:rsidR="009611A2">
        <w:rPr>
          <w:rFonts w:ascii="Proxima Nova" w:hAnsi="Proxima Nova"/>
          <w:sz w:val="20"/>
          <w:szCs w:val="20"/>
        </w:rPr>
        <w:t xml:space="preserve"> from the date signed</w:t>
      </w:r>
      <w:r w:rsidR="00353807">
        <w:rPr>
          <w:rFonts w:ascii="Proxima Nova" w:hAnsi="Proxima Nova"/>
          <w:sz w:val="20"/>
          <w:szCs w:val="20"/>
        </w:rPr>
        <w:t>.</w:t>
      </w:r>
    </w:p>
    <w:p w14:paraId="67106848" w14:textId="0C4C6986" w:rsidR="00BD7FC6" w:rsidRPr="00E037E6" w:rsidRDefault="00C60EF7" w:rsidP="00BD7FC6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N</w:t>
      </w:r>
      <w:r w:rsidR="000520CD" w:rsidRPr="00E037E6">
        <w:rPr>
          <w:rFonts w:ascii="Proxima Nova" w:hAnsi="Proxima Nova"/>
          <w:sz w:val="20"/>
          <w:szCs w:val="20"/>
        </w:rPr>
        <w:t xml:space="preserve">otify the CPD department if a speaker is added, </w:t>
      </w:r>
      <w:r w:rsidR="00B924FE" w:rsidRPr="00E037E6">
        <w:rPr>
          <w:rFonts w:ascii="Proxima Nova" w:hAnsi="Proxima Nova"/>
          <w:sz w:val="20"/>
          <w:szCs w:val="20"/>
        </w:rPr>
        <w:t>deleted,</w:t>
      </w:r>
      <w:r w:rsidR="000520CD" w:rsidRPr="00E037E6">
        <w:rPr>
          <w:rFonts w:ascii="Proxima Nova" w:hAnsi="Proxima Nova"/>
          <w:sz w:val="20"/>
          <w:szCs w:val="20"/>
        </w:rPr>
        <w:t xml:space="preserve"> or replaced</w:t>
      </w:r>
      <w:r w:rsidR="00DD67CB" w:rsidRPr="00E037E6">
        <w:rPr>
          <w:rFonts w:ascii="Proxima Nova" w:hAnsi="Proxima Nova"/>
          <w:sz w:val="20"/>
          <w:szCs w:val="20"/>
        </w:rPr>
        <w:t xml:space="preserve"> </w:t>
      </w:r>
      <w:r w:rsidR="00B65502">
        <w:rPr>
          <w:rFonts w:ascii="Proxima Nova" w:hAnsi="Proxima Nova"/>
          <w:sz w:val="20"/>
          <w:szCs w:val="20"/>
        </w:rPr>
        <w:t xml:space="preserve">when </w:t>
      </w:r>
      <w:r w:rsidR="00DD67CB" w:rsidRPr="00E037E6">
        <w:rPr>
          <w:rFonts w:ascii="Proxima Nova" w:hAnsi="Proxima Nova"/>
          <w:sz w:val="20"/>
          <w:szCs w:val="20"/>
        </w:rPr>
        <w:t>the decision is made.</w:t>
      </w:r>
    </w:p>
    <w:p w14:paraId="48C23C2E" w14:textId="4495B28B" w:rsidR="00BD7FC6" w:rsidRPr="00E037E6" w:rsidRDefault="009A1028" w:rsidP="00BD7FC6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</w:t>
      </w:r>
      <w:r w:rsidR="00DD67CB" w:rsidRPr="00E037E6">
        <w:rPr>
          <w:rFonts w:ascii="Proxima Nova" w:hAnsi="Proxima Nova"/>
          <w:sz w:val="20"/>
          <w:szCs w:val="20"/>
        </w:rPr>
        <w:t xml:space="preserve">there is </w:t>
      </w:r>
      <w:r w:rsidRPr="00E037E6">
        <w:rPr>
          <w:rFonts w:ascii="Proxima Nova" w:hAnsi="Proxima Nova"/>
          <w:sz w:val="20"/>
          <w:szCs w:val="20"/>
        </w:rPr>
        <w:t>NO DISCLOSURE ON FIL</w:t>
      </w:r>
      <w:r w:rsidR="005D332E">
        <w:rPr>
          <w:rFonts w:ascii="Proxima Nova" w:hAnsi="Proxima Nova"/>
          <w:sz w:val="20"/>
          <w:szCs w:val="20"/>
        </w:rPr>
        <w:t>E</w:t>
      </w:r>
    </w:p>
    <w:p w14:paraId="5EBFA0F0" w14:textId="17C2BF91" w:rsidR="00766619" w:rsidRPr="00E037E6" w:rsidRDefault="002D4292" w:rsidP="00766619">
      <w:pPr>
        <w:pStyle w:val="ListParagraph"/>
        <w:numPr>
          <w:ilvl w:val="2"/>
          <w:numId w:val="41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418633AF" wp14:editId="7CF49523">
            <wp:simplePos x="0" y="0"/>
            <wp:positionH relativeFrom="column">
              <wp:posOffset>2619375</wp:posOffset>
            </wp:positionH>
            <wp:positionV relativeFrom="paragraph">
              <wp:posOffset>186690</wp:posOffset>
            </wp:positionV>
            <wp:extent cx="2038350" cy="358775"/>
            <wp:effectExtent l="0" t="0" r="0" b="3175"/>
            <wp:wrapThrough wrapText="bothSides">
              <wp:wrapPolygon edited="0">
                <wp:start x="0" y="0"/>
                <wp:lineTo x="0" y="20644"/>
                <wp:lineTo x="21398" y="20644"/>
                <wp:lineTo x="21398" y="0"/>
                <wp:lineTo x="0" y="0"/>
              </wp:wrapPolygon>
            </wp:wrapThrough>
            <wp:docPr id="14637132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028" w:rsidRPr="00E037E6">
        <w:rPr>
          <w:rFonts w:ascii="Proxima Nova" w:hAnsi="Proxima Nova"/>
          <w:sz w:val="20"/>
          <w:szCs w:val="20"/>
        </w:rPr>
        <w:t xml:space="preserve">Email the person by selecting the envelope next to their name </w:t>
      </w:r>
      <w:r w:rsidR="005E4F34" w:rsidRPr="00E037E6">
        <w:rPr>
          <w:rFonts w:ascii="Proxima Nova" w:hAnsi="Proxima Nova"/>
          <w:sz w:val="20"/>
          <w:szCs w:val="20"/>
        </w:rPr>
        <w:t xml:space="preserve">requesting </w:t>
      </w:r>
      <w:r w:rsidR="009A1028" w:rsidRPr="00E037E6">
        <w:rPr>
          <w:rFonts w:ascii="Proxima Nova" w:hAnsi="Proxima Nova"/>
          <w:sz w:val="20"/>
          <w:szCs w:val="20"/>
        </w:rPr>
        <w:t>they update/complete the</w:t>
      </w:r>
      <w:r w:rsidR="005E4F34" w:rsidRPr="00E037E6">
        <w:rPr>
          <w:rFonts w:ascii="Proxima Nova" w:hAnsi="Proxima Nova"/>
          <w:sz w:val="20"/>
          <w:szCs w:val="20"/>
        </w:rPr>
        <w:t>ir</w:t>
      </w:r>
      <w:r w:rsidR="009A1028" w:rsidRPr="00E037E6">
        <w:rPr>
          <w:rFonts w:ascii="Proxima Nova" w:hAnsi="Proxima Nova"/>
          <w:sz w:val="20"/>
          <w:szCs w:val="20"/>
        </w:rPr>
        <w:t xml:space="preserve"> COI</w:t>
      </w:r>
      <w:r w:rsidR="005E4F34" w:rsidRPr="00E037E6">
        <w:rPr>
          <w:rFonts w:ascii="Proxima Nova" w:hAnsi="Proxima Nova"/>
          <w:sz w:val="20"/>
          <w:szCs w:val="20"/>
        </w:rPr>
        <w:t xml:space="preserve"> form.</w:t>
      </w:r>
    </w:p>
    <w:p w14:paraId="47BB7ADA" w14:textId="44E4C768" w:rsidR="00766619" w:rsidRPr="00E037E6" w:rsidRDefault="009A1028" w:rsidP="00766619">
      <w:pPr>
        <w:pStyle w:val="ListParagraph"/>
        <w:numPr>
          <w:ilvl w:val="2"/>
          <w:numId w:val="41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Type the message &gt; Send.</w:t>
      </w:r>
    </w:p>
    <w:p w14:paraId="461EEFD1" w14:textId="77777777" w:rsidR="00766619" w:rsidRPr="00E037E6" w:rsidRDefault="00766619" w:rsidP="00766619">
      <w:pPr>
        <w:pStyle w:val="ListParagraph"/>
        <w:tabs>
          <w:tab w:val="left" w:pos="720"/>
        </w:tabs>
        <w:ind w:left="1440"/>
        <w:rPr>
          <w:rFonts w:ascii="Proxima Nova" w:hAnsi="Proxima Nova"/>
          <w:sz w:val="20"/>
          <w:szCs w:val="20"/>
        </w:rPr>
      </w:pPr>
    </w:p>
    <w:p w14:paraId="0E167325" w14:textId="0D85A980" w:rsidR="00766619" w:rsidRPr="00E037E6" w:rsidRDefault="005D332E" w:rsidP="00766619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Select </w:t>
      </w:r>
      <w:r w:rsidR="00F021A8">
        <w:rPr>
          <w:rFonts w:ascii="Proxima Nova" w:hAnsi="Proxima Nova"/>
          <w:i/>
          <w:iCs/>
          <w:sz w:val="20"/>
          <w:szCs w:val="20"/>
        </w:rPr>
        <w:t xml:space="preserve">Manage Faculty </w:t>
      </w:r>
      <w:r w:rsidR="00F021A8">
        <w:rPr>
          <w:rFonts w:ascii="Proxima Nova" w:hAnsi="Proxima Nova"/>
          <w:sz w:val="20"/>
          <w:szCs w:val="20"/>
        </w:rPr>
        <w:t xml:space="preserve">to </w:t>
      </w:r>
      <w:r w:rsidR="009A1028" w:rsidRPr="00E037E6">
        <w:rPr>
          <w:rFonts w:ascii="Proxima Nova" w:hAnsi="Proxima Nova"/>
          <w:sz w:val="20"/>
          <w:szCs w:val="20"/>
        </w:rPr>
        <w:t xml:space="preserve">ADD </w:t>
      </w:r>
      <w:r w:rsidR="00D835F2" w:rsidRPr="00E037E6">
        <w:rPr>
          <w:rFonts w:ascii="Proxima Nova" w:hAnsi="Proxima Nova"/>
          <w:sz w:val="20"/>
          <w:szCs w:val="20"/>
        </w:rPr>
        <w:t xml:space="preserve">or REPLACE </w:t>
      </w:r>
      <w:r w:rsidR="009A1028" w:rsidRPr="00E037E6">
        <w:rPr>
          <w:rFonts w:ascii="Proxima Nova" w:hAnsi="Proxima Nova"/>
          <w:sz w:val="20"/>
          <w:szCs w:val="20"/>
        </w:rPr>
        <w:t>a SPEAKER</w:t>
      </w:r>
    </w:p>
    <w:p w14:paraId="5C84FA8C" w14:textId="77777777" w:rsidR="00766619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If the</w:t>
      </w:r>
      <w:r w:rsidR="005D2A35" w:rsidRPr="00E037E6">
        <w:rPr>
          <w:rFonts w:ascii="Proxima Nova" w:hAnsi="Proxima Nova"/>
          <w:sz w:val="20"/>
          <w:szCs w:val="20"/>
        </w:rPr>
        <w:t xml:space="preserve"> speaker has </w:t>
      </w:r>
      <w:r w:rsidRPr="00E037E6">
        <w:rPr>
          <w:rFonts w:ascii="Proxima Nova" w:hAnsi="Proxima Nova"/>
          <w:sz w:val="20"/>
          <w:szCs w:val="20"/>
        </w:rPr>
        <w:t xml:space="preserve">a </w:t>
      </w:r>
      <w:r w:rsidR="00B924FE" w:rsidRPr="00E037E6">
        <w:rPr>
          <w:rFonts w:ascii="Proxima Nova" w:hAnsi="Proxima Nova"/>
          <w:sz w:val="20"/>
          <w:szCs w:val="20"/>
        </w:rPr>
        <w:t xml:space="preserve">current </w:t>
      </w:r>
      <w:r w:rsidRPr="00E037E6">
        <w:rPr>
          <w:rFonts w:ascii="Proxima Nova" w:hAnsi="Proxima Nova"/>
          <w:sz w:val="20"/>
          <w:szCs w:val="20"/>
        </w:rPr>
        <w:t>COI, uncheck the box so the system doesn’t automatically send an email.</w:t>
      </w:r>
    </w:p>
    <w:p w14:paraId="558948E8" w14:textId="023C408C" w:rsidR="00766619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you are unsure, keep the checkmark on </w:t>
      </w:r>
      <w:r w:rsidRPr="00E037E6">
        <w:rPr>
          <w:rFonts w:ascii="Proxima Nova" w:hAnsi="Proxima Nova"/>
          <w:i/>
          <w:iCs/>
          <w:sz w:val="20"/>
          <w:szCs w:val="20"/>
        </w:rPr>
        <w:t>Request Disclosure</w:t>
      </w:r>
      <w:r w:rsidRPr="00E037E6">
        <w:rPr>
          <w:rFonts w:ascii="Proxima Nova" w:hAnsi="Proxima Nova"/>
          <w:sz w:val="20"/>
          <w:szCs w:val="20"/>
        </w:rPr>
        <w:t xml:space="preserve"> before adding the faculty name.</w:t>
      </w:r>
    </w:p>
    <w:p w14:paraId="42A13AFE" w14:textId="66B8AB1C" w:rsidR="009A1028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Add or delete faculty here.</w:t>
      </w:r>
    </w:p>
    <w:p w14:paraId="3E60FD50" w14:textId="77777777" w:rsidR="009A1028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NEVER delete a speaker from a previous date.</w:t>
      </w:r>
    </w:p>
    <w:p w14:paraId="725A535D" w14:textId="49B63B4E" w:rsidR="005D2A35" w:rsidRPr="00404804" w:rsidRDefault="005B0EF3" w:rsidP="00404804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D</w:t>
      </w:r>
      <w:r w:rsidR="00121120" w:rsidRPr="00E037E6">
        <w:rPr>
          <w:rFonts w:ascii="Proxima Nova" w:hAnsi="Proxima Nova"/>
          <w:sz w:val="20"/>
          <w:szCs w:val="20"/>
        </w:rPr>
        <w:t xml:space="preserve">isclosure forms </w:t>
      </w:r>
      <w:r w:rsidRPr="00E037E6">
        <w:rPr>
          <w:rFonts w:ascii="Proxima Nova" w:hAnsi="Proxima Nova"/>
          <w:sz w:val="20"/>
          <w:szCs w:val="20"/>
        </w:rPr>
        <w:t>must be received prior to the education</w:t>
      </w:r>
      <w:r w:rsidR="00ED5724" w:rsidRPr="00E037E6">
        <w:rPr>
          <w:rFonts w:ascii="Proxima Nova" w:hAnsi="Proxima Nova"/>
          <w:sz w:val="20"/>
          <w:szCs w:val="20"/>
        </w:rPr>
        <w:t>.  The system date and time stamps the form at the time of electronic completion</w:t>
      </w:r>
      <w:r w:rsidR="008945EB" w:rsidRPr="00E037E6">
        <w:rPr>
          <w:rFonts w:ascii="Proxima Nova" w:hAnsi="Proxima Nova"/>
          <w:sz w:val="20"/>
          <w:szCs w:val="20"/>
        </w:rPr>
        <w:t xml:space="preserve">.  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>C</w:t>
      </w:r>
      <w:r w:rsidR="00491F4A">
        <w:rPr>
          <w:rFonts w:ascii="Proxima Nova" w:hAnsi="Proxima Nova"/>
          <w:b/>
          <w:bCs/>
          <w:sz w:val="20"/>
          <w:szCs w:val="20"/>
        </w:rPr>
        <w:t xml:space="preserve">redits </w:t>
      </w:r>
      <w:r w:rsidR="004963D1">
        <w:rPr>
          <w:rFonts w:ascii="Proxima Nova" w:hAnsi="Proxima Nova"/>
          <w:b/>
          <w:bCs/>
          <w:sz w:val="20"/>
          <w:szCs w:val="20"/>
        </w:rPr>
        <w:t>can be withheld if the C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 xml:space="preserve">OI </w:t>
      </w:r>
      <w:r w:rsidR="004963D1">
        <w:rPr>
          <w:rFonts w:ascii="Proxima Nova" w:hAnsi="Proxima Nova"/>
          <w:b/>
          <w:bCs/>
          <w:sz w:val="20"/>
          <w:szCs w:val="20"/>
        </w:rPr>
        <w:t xml:space="preserve">is </w:t>
      </w:r>
      <w:r w:rsidR="00121120" w:rsidRPr="00E037E6">
        <w:rPr>
          <w:rFonts w:ascii="Proxima Nova" w:hAnsi="Proxima Nova"/>
          <w:b/>
          <w:bCs/>
          <w:sz w:val="20"/>
          <w:szCs w:val="20"/>
        </w:rPr>
        <w:t xml:space="preserve">not 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 xml:space="preserve">completed </w:t>
      </w:r>
      <w:r w:rsidR="00121120" w:rsidRPr="00E037E6">
        <w:rPr>
          <w:rFonts w:ascii="Proxima Nova" w:hAnsi="Proxima Nova"/>
          <w:b/>
          <w:bCs/>
          <w:sz w:val="20"/>
          <w:szCs w:val="20"/>
        </w:rPr>
        <w:t>at least 2 days prior to the education</w:t>
      </w:r>
      <w:r w:rsidR="004963D1">
        <w:rPr>
          <w:rFonts w:ascii="Proxima Nova" w:hAnsi="Proxima Nova"/>
          <w:b/>
          <w:bCs/>
          <w:sz w:val="20"/>
          <w:szCs w:val="20"/>
        </w:rPr>
        <w:t>.</w:t>
      </w:r>
    </w:p>
    <w:p w14:paraId="471F4347" w14:textId="6C28FD28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PRESENTATIONS &amp; COI Status</w:t>
      </w:r>
    </w:p>
    <w:p w14:paraId="2D533186" w14:textId="4A332CDE" w:rsidR="00F94051" w:rsidRPr="00E037E6" w:rsidRDefault="005D2A35" w:rsidP="00F94051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Presentations are not required</w:t>
      </w:r>
      <w:r w:rsidR="003E2076" w:rsidRPr="00E037E6">
        <w:rPr>
          <w:rFonts w:ascii="Proxima Nova" w:hAnsi="Proxima Nova"/>
          <w:sz w:val="20"/>
          <w:szCs w:val="20"/>
        </w:rPr>
        <w:t xml:space="preserve"> to have AdventHealth logos </w:t>
      </w:r>
      <w:r w:rsidR="00D835F2" w:rsidRPr="00E037E6">
        <w:rPr>
          <w:rFonts w:ascii="Proxima Nova" w:hAnsi="Proxima Nova"/>
          <w:sz w:val="20"/>
          <w:szCs w:val="20"/>
        </w:rPr>
        <w:t xml:space="preserve">on them </w:t>
      </w:r>
      <w:r w:rsidR="003E2076" w:rsidRPr="00E037E6">
        <w:rPr>
          <w:rFonts w:ascii="Proxima Nova" w:hAnsi="Proxima Nova"/>
          <w:sz w:val="20"/>
          <w:szCs w:val="20"/>
        </w:rPr>
        <w:t>but if branded, can only have the AdventHealth or AdventHealth co</w:t>
      </w:r>
      <w:r w:rsidR="00335A82" w:rsidRPr="00E037E6">
        <w:rPr>
          <w:rFonts w:ascii="Proxima Nova" w:hAnsi="Proxima Nova"/>
          <w:sz w:val="20"/>
          <w:szCs w:val="20"/>
        </w:rPr>
        <w:t>-</w:t>
      </w:r>
      <w:r w:rsidR="003E2076" w:rsidRPr="00E037E6">
        <w:rPr>
          <w:rFonts w:ascii="Proxima Nova" w:hAnsi="Proxima Nova"/>
          <w:sz w:val="20"/>
          <w:szCs w:val="20"/>
        </w:rPr>
        <w:t>brand logos.</w:t>
      </w:r>
      <w:r w:rsidR="005D7147" w:rsidRPr="00E037E6">
        <w:rPr>
          <w:rFonts w:ascii="Proxima Nova" w:hAnsi="Proxima Nova"/>
          <w:sz w:val="20"/>
          <w:szCs w:val="20"/>
        </w:rPr>
        <w:t xml:space="preserve">  If the speaker is from another organization their logo can be on the first slide only and not on all slides.</w:t>
      </w:r>
    </w:p>
    <w:p w14:paraId="7F640448" w14:textId="2E1DD683" w:rsidR="00F94051" w:rsidRPr="00E037E6" w:rsidRDefault="003E2F33" w:rsidP="00F94051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Select the paper with +</w:t>
      </w:r>
      <w:r w:rsidR="00A4323D">
        <w:rPr>
          <w:rFonts w:ascii="Proxima Nova" w:hAnsi="Proxima Nova"/>
          <w:sz w:val="20"/>
          <w:szCs w:val="20"/>
        </w:rPr>
        <w:t xml:space="preserve"> to u</w:t>
      </w:r>
      <w:r w:rsidR="00EB7037" w:rsidRPr="00E037E6">
        <w:rPr>
          <w:rFonts w:ascii="Proxima Nova" w:hAnsi="Proxima Nova"/>
          <w:sz w:val="20"/>
          <w:szCs w:val="20"/>
        </w:rPr>
        <w:t>pload PowerPoint presentation</w:t>
      </w:r>
      <w:r w:rsidR="00335A82" w:rsidRPr="00E037E6">
        <w:rPr>
          <w:rFonts w:ascii="Proxima Nova" w:hAnsi="Proxima Nova"/>
          <w:sz w:val="20"/>
          <w:szCs w:val="20"/>
        </w:rPr>
        <w:t>s</w:t>
      </w:r>
      <w:r w:rsidR="009A1028" w:rsidRPr="00E037E6">
        <w:rPr>
          <w:rFonts w:ascii="Proxima Nova" w:hAnsi="Proxima Nova"/>
          <w:sz w:val="20"/>
          <w:szCs w:val="20"/>
        </w:rPr>
        <w:t>.</w:t>
      </w:r>
    </w:p>
    <w:p w14:paraId="39628CE3" w14:textId="0408E4D2" w:rsidR="00F94051" w:rsidRPr="00E037E6" w:rsidRDefault="00A4323D" w:rsidP="00F94051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Logos of i</w:t>
      </w:r>
      <w:r w:rsidR="00EC2F86" w:rsidRPr="00E037E6">
        <w:rPr>
          <w:rFonts w:ascii="Proxima Nova" w:hAnsi="Proxima Nova"/>
          <w:sz w:val="20"/>
          <w:szCs w:val="20"/>
        </w:rPr>
        <w:t xml:space="preserve">neligible 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>companies, industry support and/or device compan</w:t>
      </w:r>
      <w:r w:rsidR="00E828EA">
        <w:rPr>
          <w:rFonts w:ascii="Proxima Nova" w:hAnsi="Proxima Nova" w:cstheme="minorHAnsi"/>
          <w:noProof/>
          <w:sz w:val="20"/>
          <w:szCs w:val="20"/>
        </w:rPr>
        <w:t xml:space="preserve">ies 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 xml:space="preserve">are not </w:t>
      </w:r>
      <w:r w:rsidR="004E03B9" w:rsidRPr="00E037E6">
        <w:rPr>
          <w:rFonts w:ascii="Proxima Nova" w:hAnsi="Proxima Nova" w:cstheme="minorHAnsi"/>
          <w:noProof/>
          <w:sz w:val="20"/>
          <w:szCs w:val="20"/>
        </w:rPr>
        <w:t>permitted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 xml:space="preserve"> on presentations</w:t>
      </w:r>
      <w:r w:rsidR="00E828EA">
        <w:rPr>
          <w:rFonts w:ascii="Proxima Nova" w:hAnsi="Proxima Nova" w:cstheme="minorHAnsi"/>
          <w:noProof/>
          <w:sz w:val="20"/>
          <w:szCs w:val="20"/>
        </w:rPr>
        <w:t>.</w:t>
      </w:r>
    </w:p>
    <w:p w14:paraId="5880398C" w14:textId="44677A0E" w:rsidR="009A1028" w:rsidRPr="00E037E6" w:rsidRDefault="00E828EA" w:rsidP="005D714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 w:cstheme="minorHAnsi"/>
          <w:noProof/>
          <w:sz w:val="20"/>
          <w:szCs w:val="20"/>
        </w:rPr>
        <w:t>Embedded p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 xml:space="preserve">hotos in presentations cannot </w:t>
      </w:r>
      <w:r w:rsidR="00DC2673">
        <w:rPr>
          <w:rFonts w:ascii="Proxima Nova" w:hAnsi="Proxima Nova" w:cstheme="minorHAnsi"/>
          <w:noProof/>
          <w:sz w:val="20"/>
          <w:szCs w:val="20"/>
        </w:rPr>
        <w:t>show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 xml:space="preserve"> logos from ineligible companies</w:t>
      </w:r>
      <w:r w:rsidR="00200DE9" w:rsidRPr="00E037E6">
        <w:rPr>
          <w:rFonts w:ascii="Proxima Nova" w:hAnsi="Proxima Nova" w:cstheme="minorHAnsi"/>
          <w:noProof/>
          <w:sz w:val="20"/>
          <w:szCs w:val="20"/>
        </w:rPr>
        <w:t xml:space="preserve"> shown.</w:t>
      </w:r>
    </w:p>
    <w:p w14:paraId="4A2C9D8E" w14:textId="77777777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TARGET AUDIENCE</w:t>
      </w:r>
    </w:p>
    <w:p w14:paraId="56E66E71" w14:textId="7F32F355" w:rsidR="009A1028" w:rsidRPr="00404804" w:rsidRDefault="004B6CAF" w:rsidP="00404804">
      <w:pPr>
        <w:pStyle w:val="ListParagraph"/>
        <w:numPr>
          <w:ilvl w:val="0"/>
          <w:numId w:val="43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This comes from the application.  </w:t>
      </w:r>
      <w:r w:rsidR="009C0FBF">
        <w:rPr>
          <w:rFonts w:ascii="Proxima Nova" w:hAnsi="Proxima Nova"/>
          <w:sz w:val="20"/>
          <w:szCs w:val="20"/>
        </w:rPr>
        <w:t xml:space="preserve">If changes are needed </w:t>
      </w:r>
      <w:r w:rsidR="007C017A">
        <w:rPr>
          <w:rFonts w:ascii="Proxima Nova" w:hAnsi="Proxima Nova"/>
          <w:sz w:val="20"/>
          <w:szCs w:val="20"/>
        </w:rPr>
        <w:t xml:space="preserve">go to the </w:t>
      </w:r>
      <w:r w:rsidR="007C017A">
        <w:rPr>
          <w:rFonts w:ascii="Proxima Nova" w:hAnsi="Proxima Nova"/>
          <w:i/>
          <w:iCs/>
          <w:sz w:val="20"/>
          <w:szCs w:val="20"/>
        </w:rPr>
        <w:t xml:space="preserve">Topic </w:t>
      </w:r>
      <w:r w:rsidR="007C017A">
        <w:rPr>
          <w:rFonts w:ascii="Proxima Nova" w:hAnsi="Proxima Nova"/>
          <w:sz w:val="20"/>
          <w:szCs w:val="20"/>
        </w:rPr>
        <w:t>column &gt; select the title &gt; go to the bottom of the form and make the changes.</w:t>
      </w:r>
    </w:p>
    <w:p w14:paraId="6127C9D4" w14:textId="77777777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OWNERS/ COORDINATORS</w:t>
      </w:r>
    </w:p>
    <w:p w14:paraId="2DFB43EC" w14:textId="3D52480C" w:rsidR="00C504D1" w:rsidRDefault="007301CC" w:rsidP="00A13A37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D</w:t>
      </w:r>
      <w:r w:rsidR="009E5187">
        <w:rPr>
          <w:rFonts w:ascii="Proxima Nova" w:hAnsi="Proxima Nova"/>
          <w:sz w:val="20"/>
          <w:szCs w:val="20"/>
        </w:rPr>
        <w:t xml:space="preserve">esignates who can view the </w:t>
      </w:r>
      <w:r w:rsidR="001A0E98">
        <w:rPr>
          <w:rFonts w:ascii="Proxima Nova" w:hAnsi="Proxima Nova"/>
          <w:sz w:val="20"/>
          <w:szCs w:val="20"/>
        </w:rPr>
        <w:t xml:space="preserve">RSS Dashboard and reports. </w:t>
      </w:r>
      <w:r w:rsidR="009A1028" w:rsidRPr="00E037E6">
        <w:rPr>
          <w:rFonts w:ascii="Proxima Nova" w:hAnsi="Proxima Nova"/>
          <w:sz w:val="20"/>
          <w:szCs w:val="20"/>
        </w:rPr>
        <w:t>Notify the CME Coordinator</w:t>
      </w:r>
      <w:r>
        <w:rPr>
          <w:rFonts w:ascii="Proxima Nova" w:hAnsi="Proxima Nova"/>
          <w:sz w:val="20"/>
          <w:szCs w:val="20"/>
        </w:rPr>
        <w:t xml:space="preserve"> of changes.</w:t>
      </w:r>
    </w:p>
    <w:p w14:paraId="38B36D5D" w14:textId="77777777" w:rsidR="0037048D" w:rsidRPr="0037048D" w:rsidRDefault="0037048D" w:rsidP="0037048D">
      <w:pPr>
        <w:tabs>
          <w:tab w:val="left" w:pos="720"/>
        </w:tabs>
        <w:rPr>
          <w:rFonts w:ascii="Proxima Nova" w:hAnsi="Proxima Nova"/>
          <w:sz w:val="20"/>
          <w:szCs w:val="20"/>
        </w:rPr>
      </w:pPr>
    </w:p>
    <w:p w14:paraId="172B58BC" w14:textId="0B6C232C" w:rsidR="00FB40FD" w:rsidRPr="00181E6C" w:rsidRDefault="0053405B" w:rsidP="00181E6C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b/>
          <w:bCs/>
          <w:sz w:val="20"/>
          <w:szCs w:val="20"/>
        </w:rPr>
        <w:t>Trouble Shooting</w:t>
      </w:r>
      <w:r w:rsidRPr="00E037E6">
        <w:rPr>
          <w:rFonts w:ascii="Proxima Nova" w:hAnsi="Proxima Nova"/>
          <w:sz w:val="20"/>
          <w:szCs w:val="20"/>
        </w:rPr>
        <w:tab/>
      </w:r>
      <w:r w:rsidR="004D35D4">
        <w:rPr>
          <w:rFonts w:ascii="Proxima Nova" w:hAnsi="Proxima Nova"/>
          <w:sz w:val="20"/>
          <w:szCs w:val="20"/>
        </w:rPr>
        <w:t>Before referring the le</w:t>
      </w:r>
      <w:r w:rsidRPr="00E037E6">
        <w:rPr>
          <w:rFonts w:ascii="Proxima Nova" w:hAnsi="Proxima Nova"/>
          <w:sz w:val="20"/>
          <w:szCs w:val="20"/>
        </w:rPr>
        <w:t>arner</w:t>
      </w:r>
      <w:r w:rsidR="00C05615">
        <w:rPr>
          <w:rFonts w:ascii="Proxima Nova" w:hAnsi="Proxima Nova"/>
          <w:sz w:val="20"/>
          <w:szCs w:val="20"/>
        </w:rPr>
        <w:t xml:space="preserve"> </w:t>
      </w:r>
      <w:r w:rsidRPr="00E037E6">
        <w:rPr>
          <w:rFonts w:ascii="Proxima Nova" w:hAnsi="Proxima Nova"/>
          <w:sz w:val="20"/>
          <w:szCs w:val="20"/>
        </w:rPr>
        <w:t xml:space="preserve">to </w:t>
      </w:r>
      <w:r w:rsidR="004D35D4">
        <w:rPr>
          <w:rFonts w:ascii="Proxima Nova" w:hAnsi="Proxima Nova"/>
          <w:sz w:val="20"/>
          <w:szCs w:val="20"/>
        </w:rPr>
        <w:t xml:space="preserve">CPD office, go to </w:t>
      </w:r>
      <w:r w:rsidRPr="00E037E6">
        <w:rPr>
          <w:rFonts w:ascii="Proxima Nova" w:hAnsi="Proxima Nova"/>
          <w:sz w:val="20"/>
          <w:szCs w:val="20"/>
        </w:rPr>
        <w:t xml:space="preserve">the ‘HELP’ </w:t>
      </w:r>
      <w:r w:rsidR="00B56E89">
        <w:rPr>
          <w:rFonts w:ascii="Proxima Nova" w:hAnsi="Proxima Nova"/>
          <w:sz w:val="20"/>
          <w:szCs w:val="20"/>
        </w:rPr>
        <w:t xml:space="preserve">section of </w:t>
      </w:r>
      <w:r w:rsidRPr="00E037E6">
        <w:rPr>
          <w:rFonts w:ascii="Proxima Nova" w:hAnsi="Proxima Nova"/>
          <w:sz w:val="20"/>
          <w:szCs w:val="20"/>
        </w:rPr>
        <w:t>the portal</w:t>
      </w:r>
      <w:r w:rsidR="00B56E89">
        <w:rPr>
          <w:rFonts w:ascii="Proxima Nova" w:hAnsi="Proxima Nova"/>
          <w:sz w:val="20"/>
          <w:szCs w:val="20"/>
        </w:rPr>
        <w:t>.  If the concern</w:t>
      </w:r>
      <w:r w:rsidR="00714EB6">
        <w:rPr>
          <w:rFonts w:ascii="Proxima Nova" w:hAnsi="Proxima Nova"/>
          <w:sz w:val="20"/>
          <w:szCs w:val="20"/>
        </w:rPr>
        <w:t xml:space="preserve"> isn’t addressed, contact the CPD</w:t>
      </w:r>
      <w:r w:rsidR="00A96F4A" w:rsidRPr="00E037E6">
        <w:rPr>
          <w:rFonts w:ascii="Proxima Nova" w:hAnsi="Proxima Nova"/>
          <w:sz w:val="20"/>
          <w:szCs w:val="20"/>
        </w:rPr>
        <w:t xml:space="preserve"> </w:t>
      </w:r>
      <w:r w:rsidR="00714EB6">
        <w:rPr>
          <w:rFonts w:ascii="Proxima Nova" w:hAnsi="Proxima Nova"/>
          <w:sz w:val="20"/>
          <w:szCs w:val="20"/>
        </w:rPr>
        <w:t>general mailbox</w:t>
      </w:r>
      <w:r w:rsidRPr="00E037E6">
        <w:rPr>
          <w:rFonts w:ascii="Proxima Nova" w:hAnsi="Proxima Nova"/>
          <w:sz w:val="20"/>
          <w:szCs w:val="20"/>
        </w:rPr>
        <w:t>.</w:t>
      </w:r>
    </w:p>
    <w:p w14:paraId="07DA90FA" w14:textId="4E8E09BA" w:rsidR="00404804" w:rsidRDefault="005C75F6" w:rsidP="00C2126D">
      <w:pPr>
        <w:tabs>
          <w:tab w:val="left" w:pos="720"/>
        </w:tabs>
        <w:rPr>
          <w:rFonts w:ascii="Proxima Nova" w:hAnsi="Proxima Nova"/>
          <w:b/>
          <w:bCs/>
        </w:rPr>
      </w:pPr>
      <w:r w:rsidRPr="00E037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C288C9" wp14:editId="61ACBEF1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6553200" cy="437515"/>
                <wp:effectExtent l="19050" t="19050" r="19050" b="19685"/>
                <wp:wrapSquare wrapText="bothSides"/>
                <wp:docPr id="5791420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3200" cy="4375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DE8D26" w14:textId="7B2ACC35" w:rsidR="005C75F6" w:rsidRDefault="00910B9A" w:rsidP="003F1004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jc w:val="center"/>
                            </w:pPr>
                            <w:r w:rsidRPr="00AD73E3">
                              <w:t xml:space="preserve">NOTE:  The CPD Department reserves the right to suspend </w:t>
                            </w:r>
                            <w:r w:rsidR="005D248C">
                              <w:t xml:space="preserve">credits </w:t>
                            </w:r>
                            <w:r w:rsidRPr="00AD73E3">
                              <w:t xml:space="preserve">if </w:t>
                            </w:r>
                            <w:r w:rsidR="00C32328" w:rsidRPr="00AD73E3">
                              <w:t>attendance</w:t>
                            </w:r>
                            <w:r w:rsidR="00F46234">
                              <w:t xml:space="preserve"> and/or</w:t>
                            </w:r>
                          </w:p>
                          <w:p w14:paraId="097462FE" w14:textId="05D119FC" w:rsidR="00BD6BC7" w:rsidRPr="00AD73E3" w:rsidRDefault="00C32328" w:rsidP="003F1004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t xml:space="preserve"> required</w:t>
                            </w:r>
                            <w:r w:rsidR="00C35E16">
                              <w:t xml:space="preserve"> documentation is</w:t>
                            </w:r>
                            <w:r w:rsidR="005C75F6">
                              <w:t xml:space="preserve"> </w:t>
                            </w:r>
                            <w:r w:rsidR="00910B9A" w:rsidRPr="00AD73E3">
                              <w:t>insufficient to meet auditing purposes.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28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1pt;width:516pt;height:34.4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" filled="f" strokecolor="red" strokeweight="2.25pt">
                <v:path arrowok="t"/>
                <v:textbox>
                  <w:txbxContent>
                    <w:p w14:paraId="41DE8D26" w14:textId="7B2ACC35" w:rsidR="005C75F6" w:rsidRDefault="00910B9A" w:rsidP="003F1004">
                      <w:pPr>
                        <w:tabs>
                          <w:tab w:val="left" w:pos="720"/>
                        </w:tabs>
                        <w:spacing w:after="0" w:line="240" w:lineRule="auto"/>
                        <w:jc w:val="center"/>
                      </w:pPr>
                      <w:r w:rsidRPr="00AD73E3">
                        <w:t xml:space="preserve">NOTE:  The CPD Department reserves the right to suspend </w:t>
                      </w:r>
                      <w:r w:rsidR="005D248C">
                        <w:t xml:space="preserve">credits </w:t>
                      </w:r>
                      <w:r w:rsidRPr="00AD73E3">
                        <w:t xml:space="preserve">if </w:t>
                      </w:r>
                      <w:r w:rsidR="00C32328" w:rsidRPr="00AD73E3">
                        <w:t>attendance</w:t>
                      </w:r>
                      <w:r w:rsidR="00F46234">
                        <w:t xml:space="preserve"> and/or</w:t>
                      </w:r>
                    </w:p>
                    <w:p w14:paraId="097462FE" w14:textId="05D119FC" w:rsidR="00BD6BC7" w:rsidRPr="00AD73E3" w:rsidRDefault="00C32328" w:rsidP="003F1004">
                      <w:pPr>
                        <w:tabs>
                          <w:tab w:val="left" w:pos="720"/>
                        </w:tabs>
                        <w:spacing w:after="0" w:line="240" w:lineRule="auto"/>
                        <w:jc w:val="center"/>
                      </w:pPr>
                      <w:r>
                        <w:t xml:space="preserve"> required</w:t>
                      </w:r>
                      <w:r w:rsidR="00C35E16">
                        <w:t xml:space="preserve"> documentation is</w:t>
                      </w:r>
                      <w:r w:rsidR="005C75F6">
                        <w:t xml:space="preserve"> </w:t>
                      </w:r>
                      <w:r w:rsidR="00910B9A" w:rsidRPr="00AD73E3">
                        <w:t>insufficient to meet auditing purposes.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8F3EBC" w14:textId="77777777" w:rsidR="005C75F6" w:rsidRDefault="005C75F6" w:rsidP="00C2126D">
      <w:pPr>
        <w:tabs>
          <w:tab w:val="left" w:pos="720"/>
        </w:tabs>
        <w:rPr>
          <w:rFonts w:ascii="Proxima Nova" w:hAnsi="Proxima Nova"/>
          <w:b/>
          <w:bCs/>
        </w:rPr>
      </w:pPr>
    </w:p>
    <w:p w14:paraId="1E42EA73" w14:textId="3749EA28" w:rsidR="00C2126D" w:rsidRDefault="00C2126D" w:rsidP="00C2126D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 xml:space="preserve">I agree </w:t>
      </w:r>
      <w:proofErr w:type="gramStart"/>
      <w:r>
        <w:rPr>
          <w:rFonts w:ascii="Proxima Nova" w:hAnsi="Proxima Nova"/>
          <w:b/>
          <w:bCs/>
        </w:rPr>
        <w:t>t</w:t>
      </w:r>
      <w:r w:rsidR="00740129">
        <w:rPr>
          <w:rFonts w:ascii="Proxima Nova" w:hAnsi="Proxima Nova"/>
          <w:b/>
          <w:bCs/>
        </w:rPr>
        <w:t>o</w:t>
      </w:r>
      <w:proofErr w:type="gramEnd"/>
      <w:r w:rsidR="00740129">
        <w:rPr>
          <w:rFonts w:ascii="Proxima Nova" w:hAnsi="Proxima Nova"/>
          <w:b/>
          <w:bCs/>
        </w:rPr>
        <w:t xml:space="preserve"> the requirements above and acknowledge failure to provide required documentation may result in credit(s) being </w:t>
      </w:r>
      <w:r w:rsidR="00F9462E">
        <w:rPr>
          <w:rFonts w:ascii="Proxima Nova" w:hAnsi="Proxima Nova"/>
          <w:b/>
          <w:bCs/>
        </w:rPr>
        <w:t xml:space="preserve">withheld or </w:t>
      </w:r>
      <w:r w:rsidR="00DC72E9">
        <w:rPr>
          <w:rFonts w:ascii="Proxima Nova" w:hAnsi="Proxima Nova"/>
          <w:b/>
          <w:bCs/>
        </w:rPr>
        <w:t xml:space="preserve">future activities </w:t>
      </w:r>
      <w:r w:rsidR="00F9462E">
        <w:rPr>
          <w:rFonts w:ascii="Proxima Nova" w:hAnsi="Proxima Nova"/>
          <w:b/>
          <w:bCs/>
        </w:rPr>
        <w:t>sus</w:t>
      </w:r>
      <w:r w:rsidR="00DC72E9">
        <w:rPr>
          <w:rFonts w:ascii="Proxima Nova" w:hAnsi="Proxima Nova"/>
          <w:b/>
          <w:bCs/>
        </w:rPr>
        <w:t>pended.</w:t>
      </w:r>
    </w:p>
    <w:p w14:paraId="7E575469" w14:textId="31FEA0B1" w:rsidR="00DC72E9" w:rsidRDefault="003800D9" w:rsidP="00C2126D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Department Coordinator</w:t>
      </w:r>
      <w:r w:rsidR="00DC72E9">
        <w:rPr>
          <w:rFonts w:ascii="Proxima Nova" w:hAnsi="Proxima Nova"/>
          <w:b/>
          <w:bCs/>
        </w:rPr>
        <w:t>:</w:t>
      </w:r>
      <w:r w:rsidR="00DC72E9">
        <w:rPr>
          <w:rFonts w:ascii="Proxima Nova" w:hAnsi="Proxima Nova"/>
          <w:b/>
          <w:bCs/>
        </w:rPr>
        <w:tab/>
      </w:r>
      <w:r w:rsidR="00DC72E9">
        <w:rPr>
          <w:rFonts w:ascii="Proxima Nova" w:hAnsi="Proxima Nov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72E9">
        <w:rPr>
          <w:rFonts w:ascii="Proxima Nova" w:hAnsi="Proxima Nova"/>
          <w:b/>
          <w:bCs/>
        </w:rPr>
        <w:instrText xml:space="preserve"> FORMTEXT </w:instrText>
      </w:r>
      <w:r w:rsidR="00DC72E9">
        <w:rPr>
          <w:rFonts w:ascii="Proxima Nova" w:hAnsi="Proxima Nova"/>
          <w:b/>
          <w:bCs/>
        </w:rPr>
      </w:r>
      <w:r w:rsidR="00DC72E9">
        <w:rPr>
          <w:rFonts w:ascii="Proxima Nova" w:hAnsi="Proxima Nova"/>
          <w:b/>
          <w:bCs/>
        </w:rPr>
        <w:fldChar w:fldCharType="separate"/>
      </w:r>
      <w:r w:rsidR="00DC72E9">
        <w:rPr>
          <w:rFonts w:ascii="Proxima Nova" w:hAnsi="Proxima Nova"/>
          <w:b/>
          <w:bCs/>
          <w:noProof/>
        </w:rPr>
        <w:t> </w:t>
      </w:r>
      <w:r w:rsidR="00DC72E9">
        <w:rPr>
          <w:rFonts w:ascii="Proxima Nova" w:hAnsi="Proxima Nova"/>
          <w:b/>
          <w:bCs/>
          <w:noProof/>
        </w:rPr>
        <w:t> </w:t>
      </w:r>
      <w:r w:rsidR="00DC72E9">
        <w:rPr>
          <w:rFonts w:ascii="Proxima Nova" w:hAnsi="Proxima Nova"/>
          <w:b/>
          <w:bCs/>
          <w:noProof/>
        </w:rPr>
        <w:t> </w:t>
      </w:r>
      <w:r w:rsidR="00DC72E9">
        <w:rPr>
          <w:rFonts w:ascii="Proxima Nova" w:hAnsi="Proxima Nova"/>
          <w:b/>
          <w:bCs/>
          <w:noProof/>
        </w:rPr>
        <w:t> </w:t>
      </w:r>
      <w:r w:rsidR="00DC72E9">
        <w:rPr>
          <w:rFonts w:ascii="Proxima Nova" w:hAnsi="Proxima Nova"/>
          <w:b/>
          <w:bCs/>
          <w:noProof/>
        </w:rPr>
        <w:t> </w:t>
      </w:r>
      <w:r w:rsidR="00DC72E9">
        <w:rPr>
          <w:rFonts w:ascii="Proxima Nova" w:hAnsi="Proxima Nova"/>
          <w:b/>
          <w:bCs/>
        </w:rPr>
        <w:fldChar w:fldCharType="end"/>
      </w:r>
      <w:bookmarkEnd w:id="0"/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  <w:t>Date: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1"/>
    </w:p>
    <w:p w14:paraId="54D31D92" w14:textId="4DC3A703" w:rsidR="003C6B26" w:rsidRPr="00062142" w:rsidRDefault="003800D9" w:rsidP="00062142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 xml:space="preserve">CPD Department Coordinator:    </w:t>
      </w:r>
      <w:r>
        <w:rPr>
          <w:rFonts w:ascii="Proxima Nova" w:hAnsi="Proxima Nova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2"/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  <w:t>Date: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3"/>
    </w:p>
    <w:p w14:paraId="1F0E3079" w14:textId="77777777" w:rsidR="0050604A" w:rsidRPr="00062142" w:rsidRDefault="0050604A">
      <w:pPr>
        <w:tabs>
          <w:tab w:val="left" w:pos="720"/>
        </w:tabs>
        <w:rPr>
          <w:rFonts w:ascii="Proxima Nova" w:hAnsi="Proxima Nova"/>
          <w:b/>
          <w:bCs/>
        </w:rPr>
      </w:pPr>
    </w:p>
    <w:sectPr w:rsidR="0050604A" w:rsidRPr="00062142" w:rsidSect="00893E05">
      <w:headerReference w:type="default" r:id="rId18"/>
      <w:footerReference w:type="default" r:id="rId19"/>
      <w:pgSz w:w="12240" w:h="15840"/>
      <w:pgMar w:top="900" w:right="990" w:bottom="900" w:left="90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BA1E" w14:textId="77777777" w:rsidR="0024178A" w:rsidRDefault="0024178A" w:rsidP="00A22632">
      <w:pPr>
        <w:spacing w:after="0" w:line="240" w:lineRule="auto"/>
      </w:pPr>
      <w:r>
        <w:separator/>
      </w:r>
    </w:p>
  </w:endnote>
  <w:endnote w:type="continuationSeparator" w:id="0">
    <w:p w14:paraId="0BE04A8C" w14:textId="77777777" w:rsidR="0024178A" w:rsidRDefault="0024178A" w:rsidP="00A22632">
      <w:pPr>
        <w:spacing w:after="0" w:line="240" w:lineRule="auto"/>
      </w:pPr>
      <w:r>
        <w:continuationSeparator/>
      </w:r>
    </w:p>
  </w:endnote>
  <w:endnote w:type="continuationNotice" w:id="1">
    <w:p w14:paraId="1647C085" w14:textId="77777777" w:rsidR="0024178A" w:rsidRDefault="00241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57248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A48AC" w14:textId="356DE90E" w:rsidR="00363097" w:rsidRPr="00363097" w:rsidRDefault="00363097">
        <w:pPr>
          <w:pStyle w:val="Footer"/>
          <w:jc w:val="right"/>
          <w:rPr>
            <w:sz w:val="18"/>
            <w:szCs w:val="18"/>
          </w:rPr>
        </w:pPr>
        <w:r w:rsidRPr="00363097">
          <w:rPr>
            <w:sz w:val="18"/>
            <w:szCs w:val="18"/>
          </w:rPr>
          <w:fldChar w:fldCharType="begin"/>
        </w:r>
        <w:r w:rsidRPr="00363097">
          <w:rPr>
            <w:sz w:val="18"/>
            <w:szCs w:val="18"/>
          </w:rPr>
          <w:instrText xml:space="preserve"> PAGE   \* MERGEFORMAT </w:instrText>
        </w:r>
        <w:r w:rsidRPr="00363097">
          <w:rPr>
            <w:sz w:val="18"/>
            <w:szCs w:val="18"/>
          </w:rPr>
          <w:fldChar w:fldCharType="separate"/>
        </w:r>
        <w:r w:rsidRPr="00363097">
          <w:rPr>
            <w:noProof/>
            <w:sz w:val="18"/>
            <w:szCs w:val="18"/>
          </w:rPr>
          <w:t>2</w:t>
        </w:r>
        <w:r w:rsidRPr="00363097">
          <w:rPr>
            <w:noProof/>
            <w:sz w:val="18"/>
            <w:szCs w:val="18"/>
          </w:rPr>
          <w:fldChar w:fldCharType="end"/>
        </w:r>
      </w:p>
    </w:sdtContent>
  </w:sdt>
  <w:p w14:paraId="06479E89" w14:textId="77777777" w:rsidR="00363097" w:rsidRDefault="0036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FF4B" w14:textId="77777777" w:rsidR="0024178A" w:rsidRDefault="0024178A" w:rsidP="00A22632">
      <w:pPr>
        <w:spacing w:after="0" w:line="240" w:lineRule="auto"/>
      </w:pPr>
      <w:r>
        <w:separator/>
      </w:r>
    </w:p>
  </w:footnote>
  <w:footnote w:type="continuationSeparator" w:id="0">
    <w:p w14:paraId="25FCBC23" w14:textId="77777777" w:rsidR="0024178A" w:rsidRDefault="0024178A" w:rsidP="00A22632">
      <w:pPr>
        <w:spacing w:after="0" w:line="240" w:lineRule="auto"/>
      </w:pPr>
      <w:r>
        <w:continuationSeparator/>
      </w:r>
    </w:p>
  </w:footnote>
  <w:footnote w:type="continuationNotice" w:id="1">
    <w:p w14:paraId="4D2A5CA6" w14:textId="77777777" w:rsidR="0024178A" w:rsidRDefault="002417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4080" w14:textId="5EB35C44" w:rsidR="00E93C2E" w:rsidRDefault="00E93C2E">
    <w:pPr>
      <w:pStyle w:val="Header"/>
    </w:pPr>
    <w:r w:rsidRPr="00862DE3">
      <w:rPr>
        <w:rFonts w:ascii="Proxima Nova" w:hAnsi="Proxima Nova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1E77772" wp14:editId="452D0AA9">
          <wp:simplePos x="0" y="0"/>
          <wp:positionH relativeFrom="column">
            <wp:posOffset>-741680</wp:posOffset>
          </wp:positionH>
          <wp:positionV relativeFrom="paragraph">
            <wp:posOffset>-487680</wp:posOffset>
          </wp:positionV>
          <wp:extent cx="7944485" cy="938530"/>
          <wp:effectExtent l="0" t="0" r="0" b="0"/>
          <wp:wrapNone/>
          <wp:docPr id="1994249281" name="Picture 1994249281" descr="A blue and black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blue and black rectangl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"/>
                  <a:stretch/>
                </pic:blipFill>
                <pic:spPr bwMode="auto">
                  <a:xfrm>
                    <a:off x="0" y="0"/>
                    <a:ext cx="794448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895"/>
    <w:multiLevelType w:val="multilevel"/>
    <w:tmpl w:val="DBB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54298"/>
    <w:multiLevelType w:val="hybridMultilevel"/>
    <w:tmpl w:val="F46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698"/>
    <w:multiLevelType w:val="hybridMultilevel"/>
    <w:tmpl w:val="4EAA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5807"/>
    <w:multiLevelType w:val="hybridMultilevel"/>
    <w:tmpl w:val="89FE491E"/>
    <w:lvl w:ilvl="0" w:tplc="0340F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E64FC16">
      <w:start w:val="1"/>
      <w:numFmt w:val="decimal"/>
      <w:lvlText w:val="%2."/>
      <w:lvlJc w:val="left"/>
      <w:pPr>
        <w:ind w:left="1440" w:hanging="360"/>
      </w:pPr>
      <w:rPr>
        <w:rFonts w:ascii="Proxima Nova" w:eastAsiaTheme="minorHAnsi" w:hAnsi="Proxima Nova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6375"/>
    <w:multiLevelType w:val="hybridMultilevel"/>
    <w:tmpl w:val="FC8C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8BC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532C"/>
    <w:multiLevelType w:val="multilevel"/>
    <w:tmpl w:val="25D0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11AC5"/>
    <w:multiLevelType w:val="multilevel"/>
    <w:tmpl w:val="3712F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04B162D"/>
    <w:multiLevelType w:val="hybridMultilevel"/>
    <w:tmpl w:val="C5E8D696"/>
    <w:lvl w:ilvl="0" w:tplc="C3A06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84C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733B"/>
    <w:multiLevelType w:val="multilevel"/>
    <w:tmpl w:val="F7A889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21D5A39"/>
    <w:multiLevelType w:val="hybridMultilevel"/>
    <w:tmpl w:val="F03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5630"/>
    <w:multiLevelType w:val="hybridMultilevel"/>
    <w:tmpl w:val="139C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03BA"/>
    <w:multiLevelType w:val="multilevel"/>
    <w:tmpl w:val="34D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B403F2"/>
    <w:multiLevelType w:val="multilevel"/>
    <w:tmpl w:val="FC247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AFF2BD8"/>
    <w:multiLevelType w:val="hybridMultilevel"/>
    <w:tmpl w:val="6F0A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C7D01"/>
    <w:multiLevelType w:val="hybridMultilevel"/>
    <w:tmpl w:val="A022A4FE"/>
    <w:lvl w:ilvl="0" w:tplc="AAF85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80FB0"/>
    <w:multiLevelType w:val="hybridMultilevel"/>
    <w:tmpl w:val="FF564612"/>
    <w:lvl w:ilvl="0" w:tplc="96C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61BDE"/>
    <w:multiLevelType w:val="multilevel"/>
    <w:tmpl w:val="7F92935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0E15DB"/>
    <w:multiLevelType w:val="multilevel"/>
    <w:tmpl w:val="429A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C152FC"/>
    <w:multiLevelType w:val="hybridMultilevel"/>
    <w:tmpl w:val="7166CDE8"/>
    <w:lvl w:ilvl="0" w:tplc="603897F8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23B50"/>
    <w:multiLevelType w:val="hybridMultilevel"/>
    <w:tmpl w:val="5A10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524A5"/>
    <w:multiLevelType w:val="hybridMultilevel"/>
    <w:tmpl w:val="50E865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96DE2"/>
    <w:multiLevelType w:val="hybridMultilevel"/>
    <w:tmpl w:val="AACCC12C"/>
    <w:lvl w:ilvl="0" w:tplc="D6BC87C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05B1A3F"/>
    <w:multiLevelType w:val="multilevel"/>
    <w:tmpl w:val="2F0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F46E5C"/>
    <w:multiLevelType w:val="multilevel"/>
    <w:tmpl w:val="0D6AD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7246B2E"/>
    <w:multiLevelType w:val="hybridMultilevel"/>
    <w:tmpl w:val="E456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D5AE3"/>
    <w:multiLevelType w:val="hybridMultilevel"/>
    <w:tmpl w:val="19E8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F5FA3"/>
    <w:multiLevelType w:val="multilevel"/>
    <w:tmpl w:val="63B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0F1F6D"/>
    <w:multiLevelType w:val="multilevel"/>
    <w:tmpl w:val="7E82A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F635863"/>
    <w:multiLevelType w:val="hybridMultilevel"/>
    <w:tmpl w:val="4F26F184"/>
    <w:lvl w:ilvl="0" w:tplc="E8FCBD9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AB4F33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E64FCA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178D3F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1FA1E2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A18C6C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BD63F0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ED249A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742DB9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0" w15:restartNumberingAfterBreak="0">
    <w:nsid w:val="51311A57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36287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56157"/>
    <w:multiLevelType w:val="multilevel"/>
    <w:tmpl w:val="403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AF5521"/>
    <w:multiLevelType w:val="hybridMultilevel"/>
    <w:tmpl w:val="F6DCE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32BCA"/>
    <w:multiLevelType w:val="multilevel"/>
    <w:tmpl w:val="4EFC95E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3CA0F99"/>
    <w:multiLevelType w:val="hybridMultilevel"/>
    <w:tmpl w:val="5CAA60E0"/>
    <w:lvl w:ilvl="0" w:tplc="CCBA9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B393B"/>
    <w:multiLevelType w:val="hybridMultilevel"/>
    <w:tmpl w:val="A4F6D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1E5F0A"/>
    <w:multiLevelType w:val="hybridMultilevel"/>
    <w:tmpl w:val="AA0C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D0458"/>
    <w:multiLevelType w:val="multilevel"/>
    <w:tmpl w:val="C23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C32A92"/>
    <w:multiLevelType w:val="multilevel"/>
    <w:tmpl w:val="A83C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080D9E"/>
    <w:multiLevelType w:val="hybridMultilevel"/>
    <w:tmpl w:val="26EE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C32AF"/>
    <w:multiLevelType w:val="hybridMultilevel"/>
    <w:tmpl w:val="025E1F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B11EC"/>
    <w:multiLevelType w:val="multilevel"/>
    <w:tmpl w:val="97762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DD52128"/>
    <w:multiLevelType w:val="hybridMultilevel"/>
    <w:tmpl w:val="F2A43760"/>
    <w:lvl w:ilvl="0" w:tplc="A626A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3350">
    <w:abstractNumId w:val="23"/>
  </w:num>
  <w:num w:numId="2" w16cid:durableId="1104571061">
    <w:abstractNumId w:val="9"/>
  </w:num>
  <w:num w:numId="3" w16cid:durableId="1643460728">
    <w:abstractNumId w:val="39"/>
  </w:num>
  <w:num w:numId="4" w16cid:durableId="550651309">
    <w:abstractNumId w:val="5"/>
  </w:num>
  <w:num w:numId="5" w16cid:durableId="821889865">
    <w:abstractNumId w:val="38"/>
  </w:num>
  <w:num w:numId="6" w16cid:durableId="431779643">
    <w:abstractNumId w:val="17"/>
  </w:num>
  <w:num w:numId="7" w16cid:durableId="1937593685">
    <w:abstractNumId w:val="6"/>
  </w:num>
  <w:num w:numId="8" w16cid:durableId="1954239735">
    <w:abstractNumId w:val="0"/>
  </w:num>
  <w:num w:numId="9" w16cid:durableId="1580478011">
    <w:abstractNumId w:val="42"/>
  </w:num>
  <w:num w:numId="10" w16cid:durableId="1470322242">
    <w:abstractNumId w:val="12"/>
  </w:num>
  <w:num w:numId="11" w16cid:durableId="2040080534">
    <w:abstractNumId w:val="24"/>
  </w:num>
  <w:num w:numId="12" w16cid:durableId="1072852460">
    <w:abstractNumId w:val="18"/>
  </w:num>
  <w:num w:numId="13" w16cid:durableId="1453093855">
    <w:abstractNumId w:val="34"/>
  </w:num>
  <w:num w:numId="14" w16cid:durableId="69231381">
    <w:abstractNumId w:val="32"/>
  </w:num>
  <w:num w:numId="15" w16cid:durableId="1886259429">
    <w:abstractNumId w:val="28"/>
  </w:num>
  <w:num w:numId="16" w16cid:durableId="2065709860">
    <w:abstractNumId w:val="13"/>
  </w:num>
  <w:num w:numId="17" w16cid:durableId="115874959">
    <w:abstractNumId w:val="27"/>
  </w:num>
  <w:num w:numId="18" w16cid:durableId="658534193">
    <w:abstractNumId w:val="20"/>
  </w:num>
  <w:num w:numId="19" w16cid:durableId="150950640">
    <w:abstractNumId w:val="14"/>
  </w:num>
  <w:num w:numId="20" w16cid:durableId="425541047">
    <w:abstractNumId w:val="1"/>
  </w:num>
  <w:num w:numId="21" w16cid:durableId="1630739120">
    <w:abstractNumId w:val="21"/>
  </w:num>
  <w:num w:numId="22" w16cid:durableId="458111320">
    <w:abstractNumId w:val="41"/>
  </w:num>
  <w:num w:numId="23" w16cid:durableId="663624140">
    <w:abstractNumId w:val="37"/>
  </w:num>
  <w:num w:numId="24" w16cid:durableId="1199704777">
    <w:abstractNumId w:val="36"/>
  </w:num>
  <w:num w:numId="25" w16cid:durableId="26638849">
    <w:abstractNumId w:val="29"/>
  </w:num>
  <w:num w:numId="26" w16cid:durableId="119344262">
    <w:abstractNumId w:val="2"/>
  </w:num>
  <w:num w:numId="27" w16cid:durableId="1191719159">
    <w:abstractNumId w:val="7"/>
  </w:num>
  <w:num w:numId="28" w16cid:durableId="1484009947">
    <w:abstractNumId w:val="35"/>
  </w:num>
  <w:num w:numId="29" w16cid:durableId="1984694373">
    <w:abstractNumId w:val="26"/>
  </w:num>
  <w:num w:numId="30" w16cid:durableId="2071077473">
    <w:abstractNumId w:val="11"/>
  </w:num>
  <w:num w:numId="31" w16cid:durableId="2067560195">
    <w:abstractNumId w:val="40"/>
  </w:num>
  <w:num w:numId="32" w16cid:durableId="1882477023">
    <w:abstractNumId w:val="4"/>
  </w:num>
  <w:num w:numId="33" w16cid:durableId="461075247">
    <w:abstractNumId w:val="19"/>
  </w:num>
  <w:num w:numId="34" w16cid:durableId="351611296">
    <w:abstractNumId w:val="10"/>
  </w:num>
  <w:num w:numId="35" w16cid:durableId="852374475">
    <w:abstractNumId w:val="22"/>
  </w:num>
  <w:num w:numId="36" w16cid:durableId="107744432">
    <w:abstractNumId w:val="25"/>
  </w:num>
  <w:num w:numId="37" w16cid:durableId="1567959630">
    <w:abstractNumId w:val="16"/>
  </w:num>
  <w:num w:numId="38" w16cid:durableId="1244682904">
    <w:abstractNumId w:val="15"/>
  </w:num>
  <w:num w:numId="39" w16cid:durableId="1605266529">
    <w:abstractNumId w:val="3"/>
  </w:num>
  <w:num w:numId="40" w16cid:durableId="596255017">
    <w:abstractNumId w:val="43"/>
  </w:num>
  <w:num w:numId="41" w16cid:durableId="331101306">
    <w:abstractNumId w:val="33"/>
  </w:num>
  <w:num w:numId="42" w16cid:durableId="941186675">
    <w:abstractNumId w:val="30"/>
  </w:num>
  <w:num w:numId="43" w16cid:durableId="712920670">
    <w:abstractNumId w:val="31"/>
  </w:num>
  <w:num w:numId="44" w16cid:durableId="1509100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jKIhbO+YOtiJfN1PKN9zxwUsh3vLY2Mk/g7r9QPgzmFSEoCg8147dM1p7FmIIFL3Mftn3Ba3x5Vy4vz6hiUw==" w:salt="JfSLGOI50zc8lOmpK7DMe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8"/>
    <w:rsid w:val="000002C3"/>
    <w:rsid w:val="000255A8"/>
    <w:rsid w:val="00047E70"/>
    <w:rsid w:val="00051E25"/>
    <w:rsid w:val="000520CD"/>
    <w:rsid w:val="00054FC1"/>
    <w:rsid w:val="00062142"/>
    <w:rsid w:val="00066D55"/>
    <w:rsid w:val="00074C00"/>
    <w:rsid w:val="00074E78"/>
    <w:rsid w:val="0008187F"/>
    <w:rsid w:val="00082445"/>
    <w:rsid w:val="0008285B"/>
    <w:rsid w:val="000840B0"/>
    <w:rsid w:val="00092553"/>
    <w:rsid w:val="000928E0"/>
    <w:rsid w:val="00093798"/>
    <w:rsid w:val="00094799"/>
    <w:rsid w:val="000A7B51"/>
    <w:rsid w:val="000B2A80"/>
    <w:rsid w:val="000B5BCA"/>
    <w:rsid w:val="000D0261"/>
    <w:rsid w:val="000E3425"/>
    <w:rsid w:val="000F1D92"/>
    <w:rsid w:val="00101C71"/>
    <w:rsid w:val="00103782"/>
    <w:rsid w:val="00110247"/>
    <w:rsid w:val="00115C2F"/>
    <w:rsid w:val="00121120"/>
    <w:rsid w:val="00125A2E"/>
    <w:rsid w:val="00130D41"/>
    <w:rsid w:val="001315E0"/>
    <w:rsid w:val="0014524A"/>
    <w:rsid w:val="0014767C"/>
    <w:rsid w:val="00153708"/>
    <w:rsid w:val="001606CC"/>
    <w:rsid w:val="00160AF7"/>
    <w:rsid w:val="0016797D"/>
    <w:rsid w:val="00173F96"/>
    <w:rsid w:val="001751EA"/>
    <w:rsid w:val="00180F33"/>
    <w:rsid w:val="00181E6C"/>
    <w:rsid w:val="001865E5"/>
    <w:rsid w:val="00190F01"/>
    <w:rsid w:val="00192CE9"/>
    <w:rsid w:val="001965C1"/>
    <w:rsid w:val="001A0E98"/>
    <w:rsid w:val="001A253C"/>
    <w:rsid w:val="001A2C12"/>
    <w:rsid w:val="001B0542"/>
    <w:rsid w:val="001D0682"/>
    <w:rsid w:val="001D0E22"/>
    <w:rsid w:val="001D5C14"/>
    <w:rsid w:val="001D5F64"/>
    <w:rsid w:val="001E0972"/>
    <w:rsid w:val="001E612E"/>
    <w:rsid w:val="001E7767"/>
    <w:rsid w:val="001F71AF"/>
    <w:rsid w:val="00200372"/>
    <w:rsid w:val="0020075F"/>
    <w:rsid w:val="00200DE9"/>
    <w:rsid w:val="002013C9"/>
    <w:rsid w:val="0020722A"/>
    <w:rsid w:val="00216E49"/>
    <w:rsid w:val="002347C2"/>
    <w:rsid w:val="0024178A"/>
    <w:rsid w:val="00250CFC"/>
    <w:rsid w:val="00254398"/>
    <w:rsid w:val="002A05D7"/>
    <w:rsid w:val="002A1435"/>
    <w:rsid w:val="002A711F"/>
    <w:rsid w:val="002B21FB"/>
    <w:rsid w:val="002C60EC"/>
    <w:rsid w:val="002D4292"/>
    <w:rsid w:val="002E664C"/>
    <w:rsid w:val="002F05AB"/>
    <w:rsid w:val="002F20D8"/>
    <w:rsid w:val="002F45CE"/>
    <w:rsid w:val="002F4DA2"/>
    <w:rsid w:val="00302030"/>
    <w:rsid w:val="0030647D"/>
    <w:rsid w:val="00307482"/>
    <w:rsid w:val="003149D6"/>
    <w:rsid w:val="003150B7"/>
    <w:rsid w:val="00316BC3"/>
    <w:rsid w:val="003322F1"/>
    <w:rsid w:val="00335A82"/>
    <w:rsid w:val="003403B3"/>
    <w:rsid w:val="00346237"/>
    <w:rsid w:val="00351C24"/>
    <w:rsid w:val="00353807"/>
    <w:rsid w:val="00354B90"/>
    <w:rsid w:val="00363097"/>
    <w:rsid w:val="0037048D"/>
    <w:rsid w:val="00370839"/>
    <w:rsid w:val="003800D9"/>
    <w:rsid w:val="00391FCD"/>
    <w:rsid w:val="003929EF"/>
    <w:rsid w:val="003A32FF"/>
    <w:rsid w:val="003B0C6B"/>
    <w:rsid w:val="003B25CE"/>
    <w:rsid w:val="003C001A"/>
    <w:rsid w:val="003C2443"/>
    <w:rsid w:val="003C52E0"/>
    <w:rsid w:val="003C6B26"/>
    <w:rsid w:val="003D4FF4"/>
    <w:rsid w:val="003E1C6A"/>
    <w:rsid w:val="003E2076"/>
    <w:rsid w:val="003E2F33"/>
    <w:rsid w:val="003F1004"/>
    <w:rsid w:val="00400ED5"/>
    <w:rsid w:val="004026C5"/>
    <w:rsid w:val="004033C0"/>
    <w:rsid w:val="00404804"/>
    <w:rsid w:val="00420885"/>
    <w:rsid w:val="00426EA4"/>
    <w:rsid w:val="00427679"/>
    <w:rsid w:val="00431D33"/>
    <w:rsid w:val="00432DD4"/>
    <w:rsid w:val="00435977"/>
    <w:rsid w:val="00447494"/>
    <w:rsid w:val="00465240"/>
    <w:rsid w:val="00471E60"/>
    <w:rsid w:val="00472F1B"/>
    <w:rsid w:val="00480238"/>
    <w:rsid w:val="004811E5"/>
    <w:rsid w:val="00486C48"/>
    <w:rsid w:val="00491F4A"/>
    <w:rsid w:val="00491FF4"/>
    <w:rsid w:val="004963D1"/>
    <w:rsid w:val="00496F85"/>
    <w:rsid w:val="004A068F"/>
    <w:rsid w:val="004A6C1F"/>
    <w:rsid w:val="004B31CF"/>
    <w:rsid w:val="004B6CAF"/>
    <w:rsid w:val="004D2752"/>
    <w:rsid w:val="004D35D4"/>
    <w:rsid w:val="004D3907"/>
    <w:rsid w:val="004D4DC4"/>
    <w:rsid w:val="004E03B9"/>
    <w:rsid w:val="004F76FE"/>
    <w:rsid w:val="0050604A"/>
    <w:rsid w:val="00512708"/>
    <w:rsid w:val="005279D9"/>
    <w:rsid w:val="0053405B"/>
    <w:rsid w:val="005411CE"/>
    <w:rsid w:val="00555C91"/>
    <w:rsid w:val="00571A7E"/>
    <w:rsid w:val="00573CF6"/>
    <w:rsid w:val="005917D6"/>
    <w:rsid w:val="005947B9"/>
    <w:rsid w:val="00596C89"/>
    <w:rsid w:val="005B0EF3"/>
    <w:rsid w:val="005B4D4E"/>
    <w:rsid w:val="005B6856"/>
    <w:rsid w:val="005C4FDC"/>
    <w:rsid w:val="005C75F6"/>
    <w:rsid w:val="005D1D86"/>
    <w:rsid w:val="005D248C"/>
    <w:rsid w:val="005D2A35"/>
    <w:rsid w:val="005D332E"/>
    <w:rsid w:val="005D7147"/>
    <w:rsid w:val="005E0BD3"/>
    <w:rsid w:val="005E3BDB"/>
    <w:rsid w:val="005E4F34"/>
    <w:rsid w:val="005F4785"/>
    <w:rsid w:val="006143A0"/>
    <w:rsid w:val="00615DFE"/>
    <w:rsid w:val="00622755"/>
    <w:rsid w:val="006233DF"/>
    <w:rsid w:val="006270AE"/>
    <w:rsid w:val="006271B9"/>
    <w:rsid w:val="0063278E"/>
    <w:rsid w:val="00636807"/>
    <w:rsid w:val="00636C95"/>
    <w:rsid w:val="00640672"/>
    <w:rsid w:val="00642594"/>
    <w:rsid w:val="00646E08"/>
    <w:rsid w:val="00650D77"/>
    <w:rsid w:val="00652CEE"/>
    <w:rsid w:val="0065622E"/>
    <w:rsid w:val="00664974"/>
    <w:rsid w:val="006704EF"/>
    <w:rsid w:val="006718FF"/>
    <w:rsid w:val="006749BB"/>
    <w:rsid w:val="00676C7E"/>
    <w:rsid w:val="00683066"/>
    <w:rsid w:val="006866AC"/>
    <w:rsid w:val="00687352"/>
    <w:rsid w:val="00687739"/>
    <w:rsid w:val="00687A05"/>
    <w:rsid w:val="00690883"/>
    <w:rsid w:val="00692013"/>
    <w:rsid w:val="00693669"/>
    <w:rsid w:val="00693853"/>
    <w:rsid w:val="006A33BC"/>
    <w:rsid w:val="006B1603"/>
    <w:rsid w:val="006B2586"/>
    <w:rsid w:val="006B27EF"/>
    <w:rsid w:val="006B3820"/>
    <w:rsid w:val="006B7D7D"/>
    <w:rsid w:val="006D39E1"/>
    <w:rsid w:val="006F4542"/>
    <w:rsid w:val="006F6F67"/>
    <w:rsid w:val="007004C4"/>
    <w:rsid w:val="00701FD4"/>
    <w:rsid w:val="00714EB6"/>
    <w:rsid w:val="00717700"/>
    <w:rsid w:val="00717EE8"/>
    <w:rsid w:val="00725B9D"/>
    <w:rsid w:val="00727736"/>
    <w:rsid w:val="007301CC"/>
    <w:rsid w:val="00734150"/>
    <w:rsid w:val="00740129"/>
    <w:rsid w:val="00741CF0"/>
    <w:rsid w:val="00746F3C"/>
    <w:rsid w:val="00747198"/>
    <w:rsid w:val="007476B4"/>
    <w:rsid w:val="00755146"/>
    <w:rsid w:val="00764819"/>
    <w:rsid w:val="00764B4E"/>
    <w:rsid w:val="00766619"/>
    <w:rsid w:val="00766F4B"/>
    <w:rsid w:val="0077301C"/>
    <w:rsid w:val="00792F35"/>
    <w:rsid w:val="007943CF"/>
    <w:rsid w:val="00797C90"/>
    <w:rsid w:val="007A0BAB"/>
    <w:rsid w:val="007B6767"/>
    <w:rsid w:val="007C017A"/>
    <w:rsid w:val="007C745F"/>
    <w:rsid w:val="007D7CA2"/>
    <w:rsid w:val="007E01AF"/>
    <w:rsid w:val="007E3574"/>
    <w:rsid w:val="007E3B1B"/>
    <w:rsid w:val="00804B83"/>
    <w:rsid w:val="00805718"/>
    <w:rsid w:val="008074FE"/>
    <w:rsid w:val="008113F3"/>
    <w:rsid w:val="00813677"/>
    <w:rsid w:val="00821A3B"/>
    <w:rsid w:val="00827963"/>
    <w:rsid w:val="0083247A"/>
    <w:rsid w:val="00842009"/>
    <w:rsid w:val="00842E56"/>
    <w:rsid w:val="00844F94"/>
    <w:rsid w:val="00845D9B"/>
    <w:rsid w:val="00846FB5"/>
    <w:rsid w:val="00851689"/>
    <w:rsid w:val="00854484"/>
    <w:rsid w:val="00855E8F"/>
    <w:rsid w:val="0085769E"/>
    <w:rsid w:val="00864D6F"/>
    <w:rsid w:val="00872261"/>
    <w:rsid w:val="00874374"/>
    <w:rsid w:val="00875043"/>
    <w:rsid w:val="008803B6"/>
    <w:rsid w:val="00881E84"/>
    <w:rsid w:val="00883719"/>
    <w:rsid w:val="008837BC"/>
    <w:rsid w:val="008842FC"/>
    <w:rsid w:val="00893E05"/>
    <w:rsid w:val="008945EB"/>
    <w:rsid w:val="008A5783"/>
    <w:rsid w:val="008A7F7C"/>
    <w:rsid w:val="008B1223"/>
    <w:rsid w:val="008C091E"/>
    <w:rsid w:val="008D4637"/>
    <w:rsid w:val="008D51DF"/>
    <w:rsid w:val="008D5FE5"/>
    <w:rsid w:val="008D6F3B"/>
    <w:rsid w:val="008E003F"/>
    <w:rsid w:val="008E48A6"/>
    <w:rsid w:val="008F174D"/>
    <w:rsid w:val="008F2148"/>
    <w:rsid w:val="008F3E99"/>
    <w:rsid w:val="008F6D85"/>
    <w:rsid w:val="009062F0"/>
    <w:rsid w:val="00910B9A"/>
    <w:rsid w:val="009121D5"/>
    <w:rsid w:val="0091431A"/>
    <w:rsid w:val="0091627C"/>
    <w:rsid w:val="0091698B"/>
    <w:rsid w:val="00925251"/>
    <w:rsid w:val="00943E37"/>
    <w:rsid w:val="009464BE"/>
    <w:rsid w:val="00950170"/>
    <w:rsid w:val="009611A2"/>
    <w:rsid w:val="00966467"/>
    <w:rsid w:val="009762FA"/>
    <w:rsid w:val="00980364"/>
    <w:rsid w:val="0098188E"/>
    <w:rsid w:val="00985B63"/>
    <w:rsid w:val="00991D1E"/>
    <w:rsid w:val="009A1028"/>
    <w:rsid w:val="009A1F44"/>
    <w:rsid w:val="009A69C3"/>
    <w:rsid w:val="009B1363"/>
    <w:rsid w:val="009B202B"/>
    <w:rsid w:val="009C0FBF"/>
    <w:rsid w:val="009C2692"/>
    <w:rsid w:val="009D243D"/>
    <w:rsid w:val="009D2A0B"/>
    <w:rsid w:val="009E0325"/>
    <w:rsid w:val="009E5187"/>
    <w:rsid w:val="009E56E4"/>
    <w:rsid w:val="009F7DE9"/>
    <w:rsid w:val="00A03123"/>
    <w:rsid w:val="00A13A37"/>
    <w:rsid w:val="00A15DF4"/>
    <w:rsid w:val="00A22632"/>
    <w:rsid w:val="00A260E7"/>
    <w:rsid w:val="00A26DB2"/>
    <w:rsid w:val="00A40388"/>
    <w:rsid w:val="00A4323D"/>
    <w:rsid w:val="00A45A58"/>
    <w:rsid w:val="00A526D3"/>
    <w:rsid w:val="00A55507"/>
    <w:rsid w:val="00A57F6E"/>
    <w:rsid w:val="00A6414B"/>
    <w:rsid w:val="00A651B4"/>
    <w:rsid w:val="00A65EDF"/>
    <w:rsid w:val="00A66A99"/>
    <w:rsid w:val="00A67893"/>
    <w:rsid w:val="00A70A30"/>
    <w:rsid w:val="00A82829"/>
    <w:rsid w:val="00A85AE9"/>
    <w:rsid w:val="00A96F4A"/>
    <w:rsid w:val="00AA1B7A"/>
    <w:rsid w:val="00AB563B"/>
    <w:rsid w:val="00AC230D"/>
    <w:rsid w:val="00AC714E"/>
    <w:rsid w:val="00AD73E3"/>
    <w:rsid w:val="00AE0174"/>
    <w:rsid w:val="00AE4E91"/>
    <w:rsid w:val="00AE5E0B"/>
    <w:rsid w:val="00AE6345"/>
    <w:rsid w:val="00AF0C93"/>
    <w:rsid w:val="00AF2E52"/>
    <w:rsid w:val="00AF7C1D"/>
    <w:rsid w:val="00B12C04"/>
    <w:rsid w:val="00B131E5"/>
    <w:rsid w:val="00B15A82"/>
    <w:rsid w:val="00B25B6C"/>
    <w:rsid w:val="00B35AE0"/>
    <w:rsid w:val="00B36212"/>
    <w:rsid w:val="00B36356"/>
    <w:rsid w:val="00B36FEF"/>
    <w:rsid w:val="00B44C0C"/>
    <w:rsid w:val="00B50F7D"/>
    <w:rsid w:val="00B513EF"/>
    <w:rsid w:val="00B56E89"/>
    <w:rsid w:val="00B56F2E"/>
    <w:rsid w:val="00B57C9F"/>
    <w:rsid w:val="00B618C6"/>
    <w:rsid w:val="00B61AED"/>
    <w:rsid w:val="00B61F0F"/>
    <w:rsid w:val="00B65502"/>
    <w:rsid w:val="00B73C02"/>
    <w:rsid w:val="00B834AB"/>
    <w:rsid w:val="00B924FE"/>
    <w:rsid w:val="00B938AD"/>
    <w:rsid w:val="00B94EF3"/>
    <w:rsid w:val="00BA4D73"/>
    <w:rsid w:val="00BA76D8"/>
    <w:rsid w:val="00BB2A0B"/>
    <w:rsid w:val="00BD55AF"/>
    <w:rsid w:val="00BD6BC7"/>
    <w:rsid w:val="00BD7FC6"/>
    <w:rsid w:val="00BE1CBE"/>
    <w:rsid w:val="00BF0C3B"/>
    <w:rsid w:val="00BF1A8E"/>
    <w:rsid w:val="00BF3E33"/>
    <w:rsid w:val="00BF68DB"/>
    <w:rsid w:val="00BF75BE"/>
    <w:rsid w:val="00C008B4"/>
    <w:rsid w:val="00C05515"/>
    <w:rsid w:val="00C05615"/>
    <w:rsid w:val="00C07F24"/>
    <w:rsid w:val="00C10924"/>
    <w:rsid w:val="00C11B68"/>
    <w:rsid w:val="00C1667B"/>
    <w:rsid w:val="00C173A4"/>
    <w:rsid w:val="00C2126D"/>
    <w:rsid w:val="00C24A42"/>
    <w:rsid w:val="00C2791C"/>
    <w:rsid w:val="00C32328"/>
    <w:rsid w:val="00C33810"/>
    <w:rsid w:val="00C35E16"/>
    <w:rsid w:val="00C35FF0"/>
    <w:rsid w:val="00C4228F"/>
    <w:rsid w:val="00C504D1"/>
    <w:rsid w:val="00C52057"/>
    <w:rsid w:val="00C60EF7"/>
    <w:rsid w:val="00C71A23"/>
    <w:rsid w:val="00C732ED"/>
    <w:rsid w:val="00C73CE7"/>
    <w:rsid w:val="00C7740C"/>
    <w:rsid w:val="00C80DA4"/>
    <w:rsid w:val="00C84556"/>
    <w:rsid w:val="00C85794"/>
    <w:rsid w:val="00C97D6E"/>
    <w:rsid w:val="00CA2205"/>
    <w:rsid w:val="00CA253A"/>
    <w:rsid w:val="00CA61E8"/>
    <w:rsid w:val="00CA74CB"/>
    <w:rsid w:val="00CA7B69"/>
    <w:rsid w:val="00CB322C"/>
    <w:rsid w:val="00CC2EB4"/>
    <w:rsid w:val="00CD4A70"/>
    <w:rsid w:val="00CD56DA"/>
    <w:rsid w:val="00D0023D"/>
    <w:rsid w:val="00D10764"/>
    <w:rsid w:val="00D110DF"/>
    <w:rsid w:val="00D116C6"/>
    <w:rsid w:val="00D1432B"/>
    <w:rsid w:val="00D208DA"/>
    <w:rsid w:val="00D2616B"/>
    <w:rsid w:val="00D3480E"/>
    <w:rsid w:val="00D35CFF"/>
    <w:rsid w:val="00D42302"/>
    <w:rsid w:val="00D460F1"/>
    <w:rsid w:val="00D4719C"/>
    <w:rsid w:val="00D47BD6"/>
    <w:rsid w:val="00D56B8B"/>
    <w:rsid w:val="00D64E8B"/>
    <w:rsid w:val="00D8183B"/>
    <w:rsid w:val="00D81AEB"/>
    <w:rsid w:val="00D820C8"/>
    <w:rsid w:val="00D835F2"/>
    <w:rsid w:val="00D852E6"/>
    <w:rsid w:val="00D8584E"/>
    <w:rsid w:val="00D86980"/>
    <w:rsid w:val="00D90107"/>
    <w:rsid w:val="00DA3F3E"/>
    <w:rsid w:val="00DA47A2"/>
    <w:rsid w:val="00DA6E77"/>
    <w:rsid w:val="00DB6CE5"/>
    <w:rsid w:val="00DC17BA"/>
    <w:rsid w:val="00DC2673"/>
    <w:rsid w:val="00DC4797"/>
    <w:rsid w:val="00DC568A"/>
    <w:rsid w:val="00DC72E9"/>
    <w:rsid w:val="00DD1222"/>
    <w:rsid w:val="00DD551C"/>
    <w:rsid w:val="00DD67CB"/>
    <w:rsid w:val="00DD6CD1"/>
    <w:rsid w:val="00DE05C5"/>
    <w:rsid w:val="00DE1248"/>
    <w:rsid w:val="00DF4953"/>
    <w:rsid w:val="00E037E6"/>
    <w:rsid w:val="00E1547D"/>
    <w:rsid w:val="00E15C48"/>
    <w:rsid w:val="00E24302"/>
    <w:rsid w:val="00E31DB0"/>
    <w:rsid w:val="00E33250"/>
    <w:rsid w:val="00E34CC3"/>
    <w:rsid w:val="00E356EF"/>
    <w:rsid w:val="00E37DA1"/>
    <w:rsid w:val="00E52889"/>
    <w:rsid w:val="00E55831"/>
    <w:rsid w:val="00E629B8"/>
    <w:rsid w:val="00E63549"/>
    <w:rsid w:val="00E730E6"/>
    <w:rsid w:val="00E757BA"/>
    <w:rsid w:val="00E828EA"/>
    <w:rsid w:val="00E82B56"/>
    <w:rsid w:val="00E93C2E"/>
    <w:rsid w:val="00E966A5"/>
    <w:rsid w:val="00EA18A2"/>
    <w:rsid w:val="00EB62B9"/>
    <w:rsid w:val="00EB6390"/>
    <w:rsid w:val="00EB7037"/>
    <w:rsid w:val="00EB764D"/>
    <w:rsid w:val="00EC2F86"/>
    <w:rsid w:val="00EC337B"/>
    <w:rsid w:val="00EC391A"/>
    <w:rsid w:val="00EC3E46"/>
    <w:rsid w:val="00EC68AE"/>
    <w:rsid w:val="00ED3C1E"/>
    <w:rsid w:val="00ED5724"/>
    <w:rsid w:val="00EE2F2E"/>
    <w:rsid w:val="00EE5DFD"/>
    <w:rsid w:val="00F021A8"/>
    <w:rsid w:val="00F06054"/>
    <w:rsid w:val="00F16FA3"/>
    <w:rsid w:val="00F2608D"/>
    <w:rsid w:val="00F33DEF"/>
    <w:rsid w:val="00F36351"/>
    <w:rsid w:val="00F40AB3"/>
    <w:rsid w:val="00F41F7F"/>
    <w:rsid w:val="00F432DD"/>
    <w:rsid w:val="00F46234"/>
    <w:rsid w:val="00F604AA"/>
    <w:rsid w:val="00F6159A"/>
    <w:rsid w:val="00F6697D"/>
    <w:rsid w:val="00F82F25"/>
    <w:rsid w:val="00F94051"/>
    <w:rsid w:val="00F9462E"/>
    <w:rsid w:val="00FA4FB2"/>
    <w:rsid w:val="00FA5D90"/>
    <w:rsid w:val="00FB13B1"/>
    <w:rsid w:val="00FB3B4C"/>
    <w:rsid w:val="00FB40FD"/>
    <w:rsid w:val="00FB694C"/>
    <w:rsid w:val="00FC1E2F"/>
    <w:rsid w:val="00FC3E3A"/>
    <w:rsid w:val="00FD0C1E"/>
    <w:rsid w:val="00FD5A8D"/>
    <w:rsid w:val="00FD6329"/>
    <w:rsid w:val="00FD6687"/>
    <w:rsid w:val="00FD6911"/>
    <w:rsid w:val="00FD6E36"/>
    <w:rsid w:val="00FE2938"/>
    <w:rsid w:val="00FE2E10"/>
    <w:rsid w:val="00FE6CC3"/>
    <w:rsid w:val="00FE7AB7"/>
    <w:rsid w:val="00FF4D04"/>
    <w:rsid w:val="00FF6C1F"/>
    <w:rsid w:val="01B090DA"/>
    <w:rsid w:val="03B0B884"/>
    <w:rsid w:val="06B22B81"/>
    <w:rsid w:val="07DD76DD"/>
    <w:rsid w:val="0ACA15AA"/>
    <w:rsid w:val="2E470401"/>
    <w:rsid w:val="305AF227"/>
    <w:rsid w:val="35F42A54"/>
    <w:rsid w:val="363B4E9A"/>
    <w:rsid w:val="37D71EFB"/>
    <w:rsid w:val="3D30A758"/>
    <w:rsid w:val="3FF9EDDA"/>
    <w:rsid w:val="43FF55C8"/>
    <w:rsid w:val="4644E94A"/>
    <w:rsid w:val="473167E7"/>
    <w:rsid w:val="5011FD0A"/>
    <w:rsid w:val="5ADBBFDD"/>
    <w:rsid w:val="5ED4A0EC"/>
    <w:rsid w:val="5FCF6182"/>
    <w:rsid w:val="68524047"/>
    <w:rsid w:val="765841FC"/>
    <w:rsid w:val="77171B7F"/>
    <w:rsid w:val="777991A8"/>
    <w:rsid w:val="791B9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EE6AD"/>
  <w15:docId w15:val="{6BF8EDC4-DA46-4726-8B94-36ABB9E9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883"/>
    <w:pPr>
      <w:keepNext/>
      <w:keepLines/>
      <w:spacing w:before="240" w:after="0"/>
      <w:outlineLvl w:val="0"/>
    </w:pPr>
    <w:rPr>
      <w:rFonts w:ascii="ADLaM Display" w:eastAsiaTheme="majorEastAsia" w:hAnsi="ADLaM Display" w:cstheme="majorBidi"/>
      <w:color w:val="004971" w:themeColor="accent1" w:themeShade="BF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7E6"/>
    <w:pPr>
      <w:keepNext/>
      <w:keepLines/>
      <w:spacing w:before="40" w:after="0"/>
      <w:outlineLvl w:val="1"/>
    </w:pPr>
    <w:rPr>
      <w:rFonts w:ascii="ADLaM Display" w:eastAsiaTheme="majorEastAsia" w:hAnsi="ADLaM Display" w:cstheme="majorBidi"/>
      <w:color w:val="D82074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7E6"/>
    <w:pPr>
      <w:keepNext/>
      <w:keepLines/>
      <w:spacing w:before="40" w:after="0"/>
      <w:outlineLvl w:val="2"/>
    </w:pPr>
    <w:rPr>
      <w:rFonts w:ascii="ADLaM Display" w:eastAsiaTheme="majorEastAsia" w:hAnsi="ADLaM Display" w:cstheme="majorBidi"/>
      <w:color w:val="008F85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DE1248"/>
  </w:style>
  <w:style w:type="character" w:customStyle="1" w:styleId="eop">
    <w:name w:val="eop"/>
    <w:basedOn w:val="DefaultParagraphFont"/>
    <w:rsid w:val="00DE1248"/>
  </w:style>
  <w:style w:type="paragraph" w:styleId="ListParagraph">
    <w:name w:val="List Paragraph"/>
    <w:basedOn w:val="Normal"/>
    <w:uiPriority w:val="34"/>
    <w:qFormat/>
    <w:rsid w:val="00DE1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24"/>
    <w:rPr>
      <w:color w:val="6E286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C4"/>
    <w:rPr>
      <w:color w:val="73808A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883"/>
    <w:rPr>
      <w:rFonts w:ascii="ADLaM Display" w:eastAsiaTheme="majorEastAsia" w:hAnsi="ADLaM Display" w:cstheme="majorBidi"/>
      <w:color w:val="004971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32"/>
  </w:style>
  <w:style w:type="paragraph" w:styleId="Footer">
    <w:name w:val="footer"/>
    <w:basedOn w:val="Normal"/>
    <w:link w:val="FooterChar"/>
    <w:uiPriority w:val="99"/>
    <w:unhideWhenUsed/>
    <w:rsid w:val="00A2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32"/>
  </w:style>
  <w:style w:type="paragraph" w:styleId="BodyText">
    <w:name w:val="Body Text"/>
    <w:basedOn w:val="Normal"/>
    <w:link w:val="BodyTextChar"/>
    <w:rsid w:val="007B6767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B6767"/>
    <w:rPr>
      <w:rFonts w:ascii="Arial" w:eastAsia="Times New Roman" w:hAnsi="Arial" w:cs="Times New Roman"/>
      <w:kern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37E6"/>
    <w:rPr>
      <w:rFonts w:ascii="ADLaM Display" w:eastAsiaTheme="majorEastAsia" w:hAnsi="ADLaM Display" w:cstheme="majorBidi"/>
      <w:color w:val="D82074" w:themeColor="accent6" w:themeShade="BF"/>
      <w:sz w:val="26"/>
      <w:szCs w:val="26"/>
    </w:rPr>
  </w:style>
  <w:style w:type="paragraph" w:customStyle="1" w:styleId="Verizon">
    <w:name w:val="Verizon"/>
    <w:basedOn w:val="Heading1"/>
    <w:link w:val="VerizonChar"/>
    <w:rsid w:val="00690883"/>
    <w:pPr>
      <w:jc w:val="center"/>
    </w:pPr>
    <w:rPr>
      <w:rFonts w:cs="ADLaM Display"/>
      <w:b/>
      <w:noProof/>
      <w:sz w:val="36"/>
      <w:szCs w:val="36"/>
    </w:rPr>
  </w:style>
  <w:style w:type="character" w:customStyle="1" w:styleId="VerizonChar">
    <w:name w:val="Verizon Char"/>
    <w:basedOn w:val="Heading1Char"/>
    <w:link w:val="Verizon"/>
    <w:rsid w:val="00690883"/>
    <w:rPr>
      <w:rFonts w:ascii="ADLaM Display" w:eastAsiaTheme="majorEastAsia" w:hAnsi="ADLaM Display" w:cs="ADLaM Display"/>
      <w:b/>
      <w:noProof/>
      <w:color w:val="004971" w:themeColor="accent1" w:themeShade="BF"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37E6"/>
    <w:rPr>
      <w:rFonts w:ascii="ADLaM Display" w:eastAsiaTheme="majorEastAsia" w:hAnsi="ADLaM Display" w:cstheme="majorBidi"/>
      <w:color w:val="008F85" w:themeColor="accent5" w:themeShade="B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0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irginia.Provenza@AdventHealth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CFD-S.CPD.Department@AdventHealth.co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CFD-S.CPD.Department@AdventHealt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FD-S.CPD.Department@AdventHealth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adventhealth.cloud-cme.com/default.aspx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dventhealth.cloud-cme.com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dventHealth Colors">
      <a:dk1>
        <a:srgbClr val="006298"/>
      </a:dk1>
      <a:lt1>
        <a:srgbClr val="FEFFFF"/>
      </a:lt1>
      <a:dk2>
        <a:srgbClr val="717F89"/>
      </a:dk2>
      <a:lt2>
        <a:srgbClr val="FEFFFF"/>
      </a:lt2>
      <a:accent1>
        <a:srgbClr val="006298"/>
      </a:accent1>
      <a:accent2>
        <a:srgbClr val="00A3E0"/>
      </a:accent2>
      <a:accent3>
        <a:srgbClr val="84BD00"/>
      </a:accent3>
      <a:accent4>
        <a:srgbClr val="00635B"/>
      </a:accent4>
      <a:accent5>
        <a:srgbClr val="00BFB3"/>
      </a:accent5>
      <a:accent6>
        <a:srgbClr val="E864A1"/>
      </a:accent6>
      <a:hlink>
        <a:srgbClr val="6E2862"/>
      </a:hlink>
      <a:folHlink>
        <a:srgbClr val="7380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F06214ACDC4E97CB50CADE2361D6" ma:contentTypeVersion="18" ma:contentTypeDescription="Create a new document." ma:contentTypeScope="" ma:versionID="e5d1283464c3b87a8a3739964b5cc618">
  <xsd:schema xmlns:xsd="http://www.w3.org/2001/XMLSchema" xmlns:xs="http://www.w3.org/2001/XMLSchema" xmlns:p="http://schemas.microsoft.com/office/2006/metadata/properties" xmlns:ns2="32119fd5-2055-4812-bbe4-4e28d8cef52a" xmlns:ns3="b665951e-8f26-4061-97df-340bc2bccff3" xmlns:ns4="fc7a3a96-1994-4234-a628-0adf8ab2a685" targetNamespace="http://schemas.microsoft.com/office/2006/metadata/properties" ma:root="true" ma:fieldsID="c3344ac87fda5f7617e8ff8e860d89bd" ns2:_="" ns3:_="" ns4:_="">
    <xsd:import namespace="32119fd5-2055-4812-bbe4-4e28d8cef52a"/>
    <xsd:import namespace="b665951e-8f26-4061-97df-340bc2bccff3"/>
    <xsd:import namespace="fc7a3a96-1994-4234-a628-0adf8ab2a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9fd5-2055-4812-bbe4-4e28d8cef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96e9a7-f412-4ff8-89ff-8e3dcd6cf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951e-8f26-4061-97df-340bc2bcc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a3a96-1994-4234-a628-0adf8ab2a6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536107-08dc-4b03-bd99-b45361d0982d}" ma:internalName="TaxCatchAll" ma:showField="CatchAllData" ma:web="b665951e-8f26-4061-97df-340bc2bcc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a3a96-1994-4234-a628-0adf8ab2a685" xsi:nil="true"/>
    <lcf76f155ced4ddcb4097134ff3c332f xmlns="32119fd5-2055-4812-bbe4-4e28d8cef5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85FD84-17EF-4375-91D8-3BB8FD68F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19fd5-2055-4812-bbe4-4e28d8cef52a"/>
    <ds:schemaRef ds:uri="b665951e-8f26-4061-97df-340bc2bccff3"/>
    <ds:schemaRef ds:uri="fc7a3a96-1994-4234-a628-0adf8ab2a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8F545-C520-4047-B9E9-7F7378FEA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8A8DE-146C-4BBC-AA26-4D238B5DB6E4}">
  <ds:schemaRefs>
    <ds:schemaRef ds:uri="http://schemas.microsoft.com/office/2006/documentManagement/types"/>
    <ds:schemaRef ds:uri="http://purl.org/dc/terms/"/>
    <ds:schemaRef ds:uri="32119fd5-2055-4812-bbe4-4e28d8cef52a"/>
    <ds:schemaRef ds:uri="b665951e-8f26-4061-97df-340bc2bccff3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c7a3a96-1994-4234-a628-0adf8ab2a68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Links>
    <vt:vector size="36" baseType="variant">
      <vt:variant>
        <vt:i4>3014741</vt:i4>
      </vt:variant>
      <vt:variant>
        <vt:i4>42</vt:i4>
      </vt:variant>
      <vt:variant>
        <vt:i4>0</vt:i4>
      </vt:variant>
      <vt:variant>
        <vt:i4>5</vt:i4>
      </vt:variant>
      <vt:variant>
        <vt:lpwstr>mailto:CFD-S.CPD.Department@AdventHealth.com</vt:lpwstr>
      </vt:variant>
      <vt:variant>
        <vt:lpwstr/>
      </vt:variant>
      <vt:variant>
        <vt:i4>7798888</vt:i4>
      </vt:variant>
      <vt:variant>
        <vt:i4>39</vt:i4>
      </vt:variant>
      <vt:variant>
        <vt:i4>0</vt:i4>
      </vt:variant>
      <vt:variant>
        <vt:i4>5</vt:i4>
      </vt:variant>
      <vt:variant>
        <vt:lpwstr>https://adventhealth.cloud-cme.com/default.aspx</vt:lpwstr>
      </vt:variant>
      <vt:variant>
        <vt:lpwstr/>
      </vt:variant>
      <vt:variant>
        <vt:i4>393340</vt:i4>
      </vt:variant>
      <vt:variant>
        <vt:i4>27</vt:i4>
      </vt:variant>
      <vt:variant>
        <vt:i4>0</vt:i4>
      </vt:variant>
      <vt:variant>
        <vt:i4>5</vt:i4>
      </vt:variant>
      <vt:variant>
        <vt:lpwstr>mailto:Virginia.Provenza@AdventHealth.com</vt:lpwstr>
      </vt:variant>
      <vt:variant>
        <vt:lpwstr/>
      </vt:variant>
      <vt:variant>
        <vt:i4>3014741</vt:i4>
      </vt:variant>
      <vt:variant>
        <vt:i4>24</vt:i4>
      </vt:variant>
      <vt:variant>
        <vt:i4>0</vt:i4>
      </vt:variant>
      <vt:variant>
        <vt:i4>5</vt:i4>
      </vt:variant>
      <vt:variant>
        <vt:lpwstr>mailto:CFD-S.CPD.Department@AdventHealth.com</vt:lpwstr>
      </vt:variant>
      <vt:variant>
        <vt:lpwstr/>
      </vt:variant>
      <vt:variant>
        <vt:i4>3014741</vt:i4>
      </vt:variant>
      <vt:variant>
        <vt:i4>21</vt:i4>
      </vt:variant>
      <vt:variant>
        <vt:i4>0</vt:i4>
      </vt:variant>
      <vt:variant>
        <vt:i4>5</vt:i4>
      </vt:variant>
      <vt:variant>
        <vt:lpwstr>mailto:CFD-S.CPD.Department@AdventHealth.com</vt:lpwstr>
      </vt:variant>
      <vt:variant>
        <vt:lpwstr/>
      </vt:variant>
      <vt:variant>
        <vt:i4>7798888</vt:i4>
      </vt:variant>
      <vt:variant>
        <vt:i4>0</vt:i4>
      </vt:variant>
      <vt:variant>
        <vt:i4>0</vt:i4>
      </vt:variant>
      <vt:variant>
        <vt:i4>5</vt:i4>
      </vt:variant>
      <vt:variant>
        <vt:lpwstr>https://adventhealth.cloud-cme.com/default.aspx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Lindsey</dc:creator>
  <cp:keywords/>
  <dc:description/>
  <cp:lastModifiedBy>Provenza, Virginia</cp:lastModifiedBy>
  <cp:revision>2</cp:revision>
  <cp:lastPrinted>2024-09-14T12:24:00Z</cp:lastPrinted>
  <dcterms:created xsi:type="dcterms:W3CDTF">2025-03-05T01:47:00Z</dcterms:created>
  <dcterms:modified xsi:type="dcterms:W3CDTF">2025-03-05T01:47:00Z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0x01010068C5F06214ACDC4E97CB50CADE2361D6</vt:lpwstr>
  </property>
  <property fmtid="{D5CDD505-2E9C-101B-9397-08002B2CF9AE}" pid="3" name="MediaServiceImageTags">
    <vt:lpwstr/>
  </property>
</Properties>
</file>